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EF" w:rsidRDefault="0069569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Аннотация к рабочим программам по географии</w:t>
      </w:r>
    </w:p>
    <w:p w:rsidR="000E63EF" w:rsidRDefault="000E63EF">
      <w:pPr>
        <w:spacing w:line="240" w:lineRule="exact"/>
        <w:rPr>
          <w:sz w:val="24"/>
          <w:szCs w:val="24"/>
        </w:rPr>
      </w:pPr>
    </w:p>
    <w:p w:rsidR="000E63EF" w:rsidRDefault="0069569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Учитель: Хафизова </w:t>
      </w:r>
      <w:proofErr w:type="spellStart"/>
      <w:r>
        <w:rPr>
          <w:rFonts w:eastAsia="Times New Roman"/>
          <w:sz w:val="24"/>
          <w:szCs w:val="24"/>
        </w:rPr>
        <w:t>Ильхамия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Рахимзяновна</w:t>
      </w:r>
      <w:proofErr w:type="spellEnd"/>
    </w:p>
    <w:p w:rsidR="000E63EF" w:rsidRDefault="000E63EF">
      <w:pPr>
        <w:spacing w:line="250" w:lineRule="exact"/>
        <w:rPr>
          <w:sz w:val="24"/>
          <w:szCs w:val="24"/>
        </w:rPr>
      </w:pPr>
    </w:p>
    <w:p w:rsidR="000E63EF" w:rsidRDefault="00695691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рабочих программ предполагается в условиях классно-урочной системы обучения, на ее освоение отводится в 5 классе – 35 часов (1 час в неделю), 6 классе отводится 35 часов (1 час в неделю), 7 классе 70 часов (2 часа в неделю).</w:t>
      </w:r>
    </w:p>
    <w:p w:rsidR="000E63EF" w:rsidRDefault="000E63EF">
      <w:pPr>
        <w:spacing w:line="212" w:lineRule="exact"/>
        <w:rPr>
          <w:sz w:val="24"/>
          <w:szCs w:val="24"/>
        </w:rPr>
      </w:pPr>
    </w:p>
    <w:p w:rsidR="000E63EF" w:rsidRDefault="00695691">
      <w:pPr>
        <w:spacing w:line="236" w:lineRule="auto"/>
        <w:ind w:left="260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курса географии составлена в соответствии с авторской программой по географии (5-9 классы) под редакцией Е.М.Домогацких.-2-е-М.: ООО «Русское слово», 2016., который подготовил ее в соответствии с Федеральным государственным</w:t>
      </w:r>
    </w:p>
    <w:p w:rsidR="000E63EF" w:rsidRDefault="0069569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1920" behindDoc="1" locked="0" layoutInCell="0" allowOverlap="1">
            <wp:simplePos x="0" y="0"/>
            <wp:positionH relativeFrom="column">
              <wp:posOffset>-61595</wp:posOffset>
            </wp:positionH>
            <wp:positionV relativeFrom="paragraph">
              <wp:posOffset>-507365</wp:posOffset>
            </wp:positionV>
            <wp:extent cx="115570" cy="1555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образовательным стандартом общего образования</w:t>
      </w:r>
      <w:r>
        <w:rPr>
          <w:rFonts w:eastAsia="Times New Roman"/>
          <w:sz w:val="36"/>
          <w:szCs w:val="36"/>
        </w:rPr>
        <w:t>.</w:t>
      </w:r>
    </w:p>
    <w:p w:rsidR="000E63EF" w:rsidRDefault="000E63EF">
      <w:pPr>
        <w:spacing w:line="3" w:lineRule="exact"/>
        <w:rPr>
          <w:sz w:val="24"/>
          <w:szCs w:val="24"/>
        </w:rPr>
      </w:pP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Авторы «Введение в географию» для 5 класса общеобразовательных учреждений авторов</w:t>
      </w:r>
    </w:p>
    <w:p w:rsidR="000E63EF" w:rsidRDefault="0069569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02944" behindDoc="1" locked="0" layoutInCell="0" allowOverlap="1">
            <wp:simplePos x="0" y="0"/>
            <wp:positionH relativeFrom="column">
              <wp:posOffset>-61595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Е.М. Домогацких, Э.Л. Введенского, А.А. Плешакова. — М.: ООО Русское слово,2015 ,</w:t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«География. Физическая география» для 6 класса общеобразовательных учреждений</w:t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авторов Е.М. Домогацких, Н.И.Алексеевский— М.: ООО Русское слово,- 2016,</w:t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«География. Материки и океаны» для 7 класса общеобразовательных учреждений авторов</w:t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Домогацких Е.М., Алексеевский Н.И. в 2 частях. - М.: Русское слово, 2017</w:t>
      </w:r>
    </w:p>
    <w:p w:rsidR="000E63EF" w:rsidRDefault="000E63EF">
      <w:pPr>
        <w:spacing w:line="200" w:lineRule="exact"/>
        <w:rPr>
          <w:sz w:val="24"/>
          <w:szCs w:val="24"/>
        </w:rPr>
      </w:pPr>
    </w:p>
    <w:p w:rsidR="000E63EF" w:rsidRDefault="000E63EF">
      <w:pPr>
        <w:spacing w:line="278" w:lineRule="exact"/>
        <w:rPr>
          <w:sz w:val="24"/>
          <w:szCs w:val="24"/>
        </w:rPr>
      </w:pPr>
    </w:p>
    <w:p w:rsidR="000E63EF" w:rsidRDefault="00695691">
      <w:pPr>
        <w:spacing w:line="232" w:lineRule="auto"/>
        <w:ind w:left="260" w:righ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Формы, периодичность и порядок текущего контроля успеваемости и промежуточной аттестации обучающихся определяются на основании локально-нормативных актов школы.</w:t>
      </w:r>
    </w:p>
    <w:p w:rsidR="000E63EF" w:rsidRDefault="000E63EF">
      <w:pPr>
        <w:spacing w:line="200" w:lineRule="exact"/>
        <w:rPr>
          <w:sz w:val="24"/>
          <w:szCs w:val="24"/>
        </w:rPr>
      </w:pPr>
    </w:p>
    <w:p w:rsidR="000E63EF" w:rsidRDefault="00695691">
      <w:pPr>
        <w:numPr>
          <w:ilvl w:val="0"/>
          <w:numId w:val="1"/>
        </w:numPr>
        <w:tabs>
          <w:tab w:val="left" w:pos="4600"/>
        </w:tabs>
        <w:ind w:left="4600" w:hanging="181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класс</w:t>
      </w:r>
    </w:p>
    <w:p w:rsidR="000E63EF" w:rsidRDefault="000E63EF">
      <w:pPr>
        <w:spacing w:line="194" w:lineRule="exact"/>
        <w:rPr>
          <w:sz w:val="24"/>
          <w:szCs w:val="24"/>
        </w:rPr>
      </w:pPr>
    </w:p>
    <w:p w:rsidR="000E63EF" w:rsidRDefault="00F82687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Планируемые результаты </w:t>
      </w:r>
      <w:r>
        <w:rPr>
          <w:rFonts w:eastAsia="Times New Roman"/>
          <w:b/>
          <w:bCs/>
          <w:sz w:val="24"/>
          <w:szCs w:val="24"/>
        </w:rPr>
        <w:t>изучения учебного предмета.</w:t>
      </w:r>
    </w:p>
    <w:p w:rsidR="000E63EF" w:rsidRDefault="00F8268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0E63EF" w:rsidRDefault="00F82687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выбирать источники географической информации (картографические, статистические, текстовые, видео- и фотоизображения, компьютерные базы данных), </w:t>
      </w:r>
      <w:proofErr w:type="gramStart"/>
      <w:r>
        <w:rPr>
          <w:rFonts w:eastAsia="Times New Roman"/>
          <w:sz w:val="24"/>
          <w:szCs w:val="24"/>
        </w:rPr>
        <w:t>адекватные</w:t>
      </w:r>
      <w:proofErr w:type="gramEnd"/>
      <w:r>
        <w:rPr>
          <w:rFonts w:eastAsia="Times New Roman"/>
          <w:sz w:val="24"/>
          <w:szCs w:val="24"/>
        </w:rPr>
        <w:t xml:space="preserve"> решаемым задачам;</w:t>
      </w:r>
    </w:p>
    <w:p w:rsidR="000E63EF" w:rsidRDefault="000E63EF">
      <w:pPr>
        <w:spacing w:line="2" w:lineRule="exact"/>
        <w:rPr>
          <w:sz w:val="24"/>
          <w:szCs w:val="24"/>
        </w:rPr>
      </w:pPr>
    </w:p>
    <w:p w:rsidR="000E63EF" w:rsidRDefault="00F82687">
      <w:pPr>
        <w:spacing w:line="242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</w:t>
      </w:r>
      <w:r>
        <w:rPr>
          <w:rFonts w:eastAsia="Times New Roman"/>
          <w:sz w:val="24"/>
          <w:szCs w:val="24"/>
        </w:rPr>
        <w:t>казатели, характеризующие географические объекты, процессы и явления, их положение в пространстве по географическим картам разного содержания и</w:t>
      </w:r>
    </w:p>
    <w:p w:rsidR="000E63EF" w:rsidRDefault="000E63EF">
      <w:pPr>
        <w:spacing w:line="12" w:lineRule="exact"/>
        <w:rPr>
          <w:sz w:val="24"/>
          <w:szCs w:val="24"/>
        </w:rPr>
      </w:pPr>
    </w:p>
    <w:p w:rsidR="000E63EF" w:rsidRDefault="00F826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другим источникам; выявлять недостающую, взаимодополняющую и/или противоречивую географическую информацию, пред</w:t>
      </w:r>
      <w:r>
        <w:rPr>
          <w:rFonts w:eastAsia="Times New Roman"/>
          <w:sz w:val="24"/>
          <w:szCs w:val="24"/>
        </w:rPr>
        <w:t>ставленную в одном или нескольких источниках;</w:t>
      </w:r>
    </w:p>
    <w:p w:rsidR="000E63EF" w:rsidRDefault="000E63EF">
      <w:pPr>
        <w:spacing w:line="7" w:lineRule="exact"/>
        <w:rPr>
          <w:sz w:val="24"/>
          <w:szCs w:val="24"/>
        </w:rPr>
      </w:pPr>
    </w:p>
    <w:p w:rsidR="000E63EF" w:rsidRDefault="00F82687">
      <w:pPr>
        <w:spacing w:line="245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E63EF" w:rsidRDefault="000E63EF">
      <w:pPr>
        <w:spacing w:line="1" w:lineRule="exact"/>
        <w:rPr>
          <w:sz w:val="24"/>
          <w:szCs w:val="24"/>
        </w:rPr>
      </w:pPr>
    </w:p>
    <w:p w:rsidR="000E63EF" w:rsidRDefault="00F82687">
      <w:pPr>
        <w:spacing w:line="241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</w:t>
      </w:r>
      <w:r>
        <w:rPr>
          <w:rFonts w:eastAsia="Times New Roman"/>
          <w:sz w:val="24"/>
          <w:szCs w:val="24"/>
        </w:rPr>
        <w:t>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</w:t>
      </w:r>
      <w:r>
        <w:rPr>
          <w:rFonts w:eastAsia="Times New Roman"/>
          <w:sz w:val="24"/>
          <w:szCs w:val="24"/>
        </w:rPr>
        <w:t>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0E63EF" w:rsidRDefault="000E63EF">
      <w:pPr>
        <w:spacing w:line="5" w:lineRule="exact"/>
        <w:rPr>
          <w:sz w:val="24"/>
          <w:szCs w:val="24"/>
        </w:rPr>
      </w:pP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различать изученные географические </w:t>
      </w:r>
      <w:r>
        <w:rPr>
          <w:rFonts w:eastAsia="Times New Roman"/>
          <w:sz w:val="24"/>
          <w:szCs w:val="24"/>
        </w:rPr>
        <w:t>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0E63EF" w:rsidRDefault="000E63EF">
      <w:pPr>
        <w:spacing w:line="2" w:lineRule="exact"/>
        <w:rPr>
          <w:sz w:val="24"/>
          <w:szCs w:val="24"/>
        </w:rPr>
      </w:pP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использовать знания о географических законах и закономерностях, о взаимосвязях между изуч</w:t>
      </w:r>
      <w:r>
        <w:rPr>
          <w:rFonts w:eastAsia="Times New Roman"/>
          <w:sz w:val="24"/>
          <w:szCs w:val="24"/>
        </w:rPr>
        <w:t>енными географическими объектами, процессами и явлениями для объяснения их свойств, условий протекания и различий;</w:t>
      </w:r>
    </w:p>
    <w:p w:rsidR="000E63EF" w:rsidRDefault="000E63EF">
      <w:pPr>
        <w:sectPr w:rsidR="000E63EF">
          <w:pgSz w:w="11900" w:h="16838"/>
          <w:pgMar w:top="419" w:right="846" w:bottom="0" w:left="1440" w:header="0" w:footer="0" w:gutter="0"/>
          <w:cols w:space="720" w:equalWidth="0">
            <w:col w:w="9620"/>
          </w:cols>
        </w:sectPr>
      </w:pP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lastRenderedPageBreak/>
        <w:drawing>
          <wp:inline distT="0" distB="0" distL="0" distR="0">
            <wp:extent cx="140335" cy="1428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оценивать характер взаимодействия деятельности человека и компонентов природы в разных географических условиях с точк</w:t>
      </w:r>
      <w:r>
        <w:rPr>
          <w:rFonts w:eastAsia="Times New Roman"/>
          <w:sz w:val="24"/>
          <w:szCs w:val="24"/>
        </w:rPr>
        <w:t>и зрения концепции устойчивого развития;</w:t>
      </w:r>
    </w:p>
    <w:p w:rsidR="000E63EF" w:rsidRDefault="00F82687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описывать по карте положение и взаиморасположение географических объектов;</w:t>
      </w:r>
    </w:p>
    <w:p w:rsidR="000E63EF" w:rsidRDefault="00F826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1" w:lineRule="exact"/>
        <w:rPr>
          <w:sz w:val="20"/>
          <w:szCs w:val="20"/>
        </w:rPr>
      </w:pPr>
    </w:p>
    <w:p w:rsidR="000E63EF" w:rsidRDefault="00F82687">
      <w:pPr>
        <w:spacing w:line="233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</w:t>
      </w:r>
      <w:r>
        <w:rPr>
          <w:rFonts w:eastAsia="Times New Roman"/>
          <w:sz w:val="24"/>
          <w:szCs w:val="24"/>
        </w:rPr>
        <w:t>ан;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0E63EF" w:rsidRDefault="00F82687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объяснять особенности компонентов природы отдельных территорий;</w:t>
      </w:r>
    </w:p>
    <w:p w:rsidR="000E63EF" w:rsidRDefault="00F826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1905</wp:posOffset>
            </wp:positionV>
            <wp:extent cx="140335" cy="1873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F82687">
      <w:pPr>
        <w:spacing w:line="233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приводить примеры взаимодействия природы и общества в пределах отдельных территорий;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F82687">
      <w:pPr>
        <w:spacing w:line="251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уметь ориентироваться при помощи компаса, определять стороны горизонта, использовать компас для определения азимута;</w:t>
      </w:r>
    </w:p>
    <w:p w:rsidR="000E63EF" w:rsidRDefault="00F826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-3810</wp:posOffset>
            </wp:positionV>
            <wp:extent cx="140335" cy="5594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F82687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описывать погоду своей местности;</w:t>
      </w:r>
    </w:p>
    <w:p w:rsidR="000E63EF" w:rsidRDefault="000E63EF">
      <w:pPr>
        <w:spacing w:line="17" w:lineRule="exact"/>
        <w:rPr>
          <w:sz w:val="20"/>
          <w:szCs w:val="20"/>
        </w:rPr>
      </w:pPr>
    </w:p>
    <w:p w:rsidR="000E63EF" w:rsidRDefault="00F82687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объяснять </w:t>
      </w:r>
      <w:r>
        <w:rPr>
          <w:rFonts w:eastAsia="Times New Roman"/>
          <w:sz w:val="24"/>
          <w:szCs w:val="24"/>
        </w:rPr>
        <w:t>расовые отличия разных народов мира;</w:t>
      </w:r>
    </w:p>
    <w:p w:rsidR="000E63EF" w:rsidRDefault="000E63EF">
      <w:pPr>
        <w:spacing w:line="29" w:lineRule="exact"/>
        <w:rPr>
          <w:sz w:val="20"/>
          <w:szCs w:val="20"/>
        </w:rPr>
      </w:pPr>
    </w:p>
    <w:p w:rsidR="000E63EF" w:rsidRDefault="00F82687">
      <w:pPr>
        <w:spacing w:line="233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 выделять в записках путешественников географические особенности территории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F82687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приводить примеры современных видов связи, применять современные виды связи для решения учебных и практических задач по географии;</w:t>
      </w:r>
    </w:p>
    <w:p w:rsidR="000E63EF" w:rsidRDefault="00F82687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</w:t>
      </w:r>
      <w:r>
        <w:rPr>
          <w:rFonts w:eastAsia="Times New Roman"/>
          <w:b/>
          <w:bCs/>
          <w:sz w:val="24"/>
          <w:szCs w:val="24"/>
        </w:rPr>
        <w:t>ускник получит возможность научиться:</w:t>
      </w:r>
    </w:p>
    <w:p w:rsidR="000E63EF" w:rsidRDefault="00F826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635</wp:posOffset>
            </wp:positionV>
            <wp:extent cx="140335" cy="37338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F82687">
      <w:pPr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создавать простейшие географические карты различного содержания;</w:t>
      </w:r>
    </w:p>
    <w:p w:rsidR="000E63EF" w:rsidRDefault="000E63EF">
      <w:pPr>
        <w:spacing w:line="17" w:lineRule="exact"/>
        <w:rPr>
          <w:sz w:val="20"/>
          <w:szCs w:val="20"/>
        </w:rPr>
      </w:pPr>
    </w:p>
    <w:p w:rsidR="000E63EF" w:rsidRDefault="00F82687">
      <w:pPr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моделировать географические объекты и явления;</w:t>
      </w:r>
    </w:p>
    <w:p w:rsidR="000E63EF" w:rsidRDefault="00F826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F82687">
      <w:pPr>
        <w:tabs>
          <w:tab w:val="left" w:pos="2520"/>
          <w:tab w:val="left" w:pos="2860"/>
          <w:tab w:val="left" w:pos="4220"/>
          <w:tab w:val="left" w:pos="5600"/>
          <w:tab w:val="left" w:pos="7040"/>
          <w:tab w:val="left" w:pos="9240"/>
        </w:tabs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работать</w:t>
      </w:r>
      <w:r>
        <w:rPr>
          <w:rFonts w:eastAsia="Times New Roman"/>
          <w:i/>
          <w:iCs/>
          <w:sz w:val="24"/>
          <w:szCs w:val="24"/>
        </w:rPr>
        <w:tab/>
        <w:t>с</w:t>
      </w:r>
      <w:r>
        <w:rPr>
          <w:rFonts w:eastAsia="Times New Roman"/>
          <w:i/>
          <w:iCs/>
          <w:sz w:val="24"/>
          <w:szCs w:val="24"/>
        </w:rPr>
        <w:tab/>
        <w:t>записками,</w:t>
      </w:r>
      <w:r>
        <w:rPr>
          <w:rFonts w:eastAsia="Times New Roman"/>
          <w:i/>
          <w:iCs/>
          <w:sz w:val="24"/>
          <w:szCs w:val="24"/>
        </w:rPr>
        <w:tab/>
        <w:t>отчетами,</w:t>
      </w:r>
      <w:r>
        <w:rPr>
          <w:rFonts w:eastAsia="Times New Roman"/>
          <w:i/>
          <w:iCs/>
          <w:sz w:val="24"/>
          <w:szCs w:val="24"/>
        </w:rPr>
        <w:tab/>
        <w:t>дневниками</w:t>
      </w:r>
      <w:r>
        <w:rPr>
          <w:rFonts w:eastAsia="Times New Roman"/>
          <w:i/>
          <w:iCs/>
          <w:sz w:val="24"/>
          <w:szCs w:val="24"/>
        </w:rPr>
        <w:tab/>
        <w:t>путешественников</w:t>
      </w:r>
      <w:r>
        <w:rPr>
          <w:rFonts w:eastAsia="Times New Roman"/>
          <w:i/>
          <w:iCs/>
          <w:sz w:val="24"/>
          <w:szCs w:val="24"/>
        </w:rPr>
        <w:tab/>
        <w:t>как</w:t>
      </w:r>
    </w:p>
    <w:p w:rsidR="000E63EF" w:rsidRDefault="00F82687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источниками географической </w:t>
      </w:r>
      <w:r>
        <w:rPr>
          <w:rFonts w:eastAsia="Times New Roman"/>
          <w:i/>
          <w:iCs/>
          <w:sz w:val="24"/>
          <w:szCs w:val="24"/>
        </w:rPr>
        <w:t>информации;</w:t>
      </w:r>
    </w:p>
    <w:p w:rsidR="000E63EF" w:rsidRDefault="000E63EF">
      <w:pPr>
        <w:spacing w:line="6" w:lineRule="exact"/>
        <w:rPr>
          <w:sz w:val="20"/>
          <w:szCs w:val="20"/>
        </w:rPr>
      </w:pPr>
    </w:p>
    <w:p w:rsidR="000E63EF" w:rsidRDefault="00F82687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подготавливать сообщения (презентации) о выдающихся путешественниках, о современных исследованиях Земли;</w:t>
      </w:r>
    </w:p>
    <w:p w:rsidR="000E63EF" w:rsidRDefault="00F82687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ориентироваться на местности: в мегаполисе и в природе;</w:t>
      </w:r>
    </w:p>
    <w:p w:rsidR="000E63EF" w:rsidRDefault="00F8268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1905</wp:posOffset>
            </wp:positionV>
            <wp:extent cx="140335" cy="18732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F82687">
      <w:pPr>
        <w:spacing w:line="235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использовать знания о географических явлениях в повседневной жизни для сохр</w:t>
      </w:r>
      <w:r>
        <w:rPr>
          <w:rFonts w:eastAsia="Times New Roman"/>
          <w:i/>
          <w:iCs/>
          <w:sz w:val="24"/>
          <w:szCs w:val="24"/>
        </w:rPr>
        <w:t>анения здоровья и соблюдения норм экологического поведения в быту и окружающей среде;</w:t>
      </w:r>
    </w:p>
    <w:p w:rsidR="000E63EF" w:rsidRDefault="000E63EF">
      <w:pPr>
        <w:spacing w:line="8" w:lineRule="exact"/>
        <w:rPr>
          <w:sz w:val="20"/>
          <w:szCs w:val="20"/>
        </w:rPr>
      </w:pPr>
    </w:p>
    <w:p w:rsidR="000E63EF" w:rsidRDefault="00F82687">
      <w:pPr>
        <w:spacing w:line="243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приводить примеры, показывающие роль географической науки в решении социально-экономических и </w:t>
      </w:r>
      <w:proofErr w:type="spellStart"/>
      <w:r>
        <w:rPr>
          <w:rFonts w:eastAsia="Times New Roman"/>
          <w:i/>
          <w:iCs/>
          <w:sz w:val="24"/>
          <w:szCs w:val="24"/>
        </w:rPr>
        <w:t>геоэкологических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проблем человечества; примеры практического использовани</w:t>
      </w:r>
      <w:r>
        <w:rPr>
          <w:rFonts w:eastAsia="Times New Roman"/>
          <w:i/>
          <w:iCs/>
          <w:sz w:val="24"/>
          <w:szCs w:val="24"/>
        </w:rPr>
        <w:t>я географических знаний в различных областях деятельности;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F82687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F82687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сопоставлять существующие в науке точки зрения о причинах происходящих глобальных изменений кл</w:t>
      </w:r>
      <w:r>
        <w:rPr>
          <w:rFonts w:eastAsia="Times New Roman"/>
          <w:i/>
          <w:iCs/>
          <w:sz w:val="24"/>
          <w:szCs w:val="24"/>
        </w:rPr>
        <w:t>имата;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F82687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оценивать положительные и негативные последствия глобальных изменений климата для отдельных регионов и стран;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F82687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объяснять закономерности размещения населения и хозяйства отдельных территорий в связи с природными и социально-экономическими фактор</w:t>
      </w:r>
      <w:r>
        <w:rPr>
          <w:rFonts w:eastAsia="Times New Roman"/>
          <w:i/>
          <w:iCs/>
          <w:sz w:val="24"/>
          <w:szCs w:val="24"/>
        </w:rPr>
        <w:t>ами;</w:t>
      </w:r>
    </w:p>
    <w:p w:rsidR="000E63EF" w:rsidRDefault="00F82687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делать прогнозы трансформации географических систем и комплексов в результате изменения их компонентов;</w:t>
      </w:r>
    </w:p>
    <w:p w:rsidR="000E63EF" w:rsidRDefault="000E63EF">
      <w:pPr>
        <w:spacing w:line="271" w:lineRule="exact"/>
        <w:rPr>
          <w:sz w:val="20"/>
          <w:szCs w:val="20"/>
        </w:rPr>
      </w:pPr>
    </w:p>
    <w:p w:rsidR="000E63EF" w:rsidRDefault="00F82687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результаты:</w:t>
      </w:r>
    </w:p>
    <w:p w:rsidR="00724468" w:rsidRPr="001A5BF2" w:rsidRDefault="00724468" w:rsidP="00724468">
      <w:pPr>
        <w:ind w:firstLine="709"/>
        <w:jc w:val="both"/>
        <w:rPr>
          <w:b/>
          <w:i/>
          <w:sz w:val="24"/>
          <w:szCs w:val="24"/>
        </w:rPr>
      </w:pPr>
      <w:proofErr w:type="spellStart"/>
      <w:r w:rsidRPr="001A5BF2">
        <w:rPr>
          <w:sz w:val="24"/>
          <w:szCs w:val="24"/>
        </w:rPr>
        <w:t>Метапредметные</w:t>
      </w:r>
      <w:proofErr w:type="spellEnd"/>
      <w:r w:rsidRPr="001A5BF2">
        <w:rPr>
          <w:sz w:val="24"/>
          <w:szCs w:val="24"/>
        </w:rPr>
        <w:t xml:space="preserve"> результаты включают освоенные </w:t>
      </w:r>
      <w:proofErr w:type="gramStart"/>
      <w:r w:rsidRPr="001A5BF2">
        <w:rPr>
          <w:sz w:val="24"/>
          <w:szCs w:val="24"/>
        </w:rPr>
        <w:t>обучающимися</w:t>
      </w:r>
      <w:proofErr w:type="gramEnd"/>
      <w:r w:rsidRPr="001A5BF2">
        <w:rPr>
          <w:sz w:val="24"/>
          <w:szCs w:val="24"/>
        </w:rPr>
        <w:t xml:space="preserve"> </w:t>
      </w:r>
      <w:proofErr w:type="spellStart"/>
      <w:r w:rsidRPr="001A5BF2">
        <w:rPr>
          <w:sz w:val="24"/>
          <w:szCs w:val="24"/>
        </w:rPr>
        <w:t>межпредметные</w:t>
      </w:r>
      <w:proofErr w:type="spellEnd"/>
      <w:r w:rsidRPr="001A5BF2">
        <w:rPr>
          <w:sz w:val="24"/>
          <w:szCs w:val="24"/>
        </w:rPr>
        <w:t xml:space="preserve"> понятия и универсальные учебные </w:t>
      </w:r>
      <w:proofErr w:type="spellStart"/>
      <w:r w:rsidRPr="001A5BF2">
        <w:rPr>
          <w:sz w:val="24"/>
          <w:szCs w:val="24"/>
        </w:rPr>
        <w:t>действия</w:t>
      </w:r>
      <w:proofErr w:type="spellEnd"/>
      <w:r w:rsidRPr="001A5BF2">
        <w:rPr>
          <w:sz w:val="24"/>
          <w:szCs w:val="24"/>
        </w:rPr>
        <w:t xml:space="preserve"> (регулятивные, познавательные,</w:t>
      </w:r>
      <w:r w:rsidRPr="001A5BF2">
        <w:rPr>
          <w:sz w:val="24"/>
          <w:szCs w:val="24"/>
        </w:rPr>
        <w:tab/>
        <w:t>коммуникативные).</w:t>
      </w:r>
    </w:p>
    <w:p w:rsidR="000E63EF" w:rsidRDefault="000E63EF">
      <w:pPr>
        <w:spacing w:line="5" w:lineRule="exact"/>
        <w:rPr>
          <w:sz w:val="20"/>
          <w:szCs w:val="20"/>
        </w:rPr>
      </w:pPr>
    </w:p>
    <w:p w:rsidR="000E63EF" w:rsidRDefault="00F82687">
      <w:pPr>
        <w:ind w:left="98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понятия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F8268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Условием </w:t>
      </w:r>
      <w:r>
        <w:rPr>
          <w:rFonts w:eastAsia="Times New Roman"/>
          <w:sz w:val="24"/>
          <w:szCs w:val="24"/>
        </w:rPr>
        <w:t xml:space="preserve">формирования </w:t>
      </w:r>
      <w:proofErr w:type="spellStart"/>
      <w:r>
        <w:rPr>
          <w:rFonts w:eastAsia="Times New Roman"/>
          <w:sz w:val="24"/>
          <w:szCs w:val="24"/>
        </w:rPr>
        <w:t>межпредметных</w:t>
      </w:r>
      <w:proofErr w:type="spellEnd"/>
      <w:r>
        <w:rPr>
          <w:rFonts w:eastAsia="Times New Roman"/>
          <w:sz w:val="24"/>
          <w:szCs w:val="24"/>
        </w:rPr>
        <w:t xml:space="preserve"> понятий, таких, как система, факт, закономерность, феномен, анализ, синтез является овладение обучающимися основами</w:t>
      </w:r>
    </w:p>
    <w:p w:rsidR="000E63EF" w:rsidRDefault="000E63EF">
      <w:pPr>
        <w:sectPr w:rsidR="000E63EF">
          <w:pgSz w:w="11900" w:h="16838"/>
          <w:pgMar w:top="422" w:right="846" w:bottom="0" w:left="1440" w:header="0" w:footer="0" w:gutter="0"/>
          <w:cols w:space="720" w:equalWidth="0">
            <w:col w:w="9620"/>
          </w:cols>
        </w:sectPr>
      </w:pPr>
    </w:p>
    <w:p w:rsidR="000E63EF" w:rsidRDefault="00F82687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>
        <w:rPr>
          <w:rFonts w:eastAsia="Times New Roman"/>
          <w:b/>
          <w:bCs/>
          <w:sz w:val="24"/>
          <w:szCs w:val="24"/>
        </w:rPr>
        <w:t>основ читательской компетенции</w:t>
      </w:r>
      <w:r>
        <w:rPr>
          <w:rFonts w:eastAsia="Times New Roman"/>
          <w:sz w:val="24"/>
          <w:szCs w:val="24"/>
        </w:rPr>
        <w:t>. Обучающиеся овладеют чтением как ср</w:t>
      </w:r>
      <w:r>
        <w:rPr>
          <w:rFonts w:eastAsia="Times New Roman"/>
          <w:sz w:val="24"/>
          <w:szCs w:val="24"/>
        </w:rPr>
        <w:t xml:space="preserve">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>
        <w:rPr>
          <w:rFonts w:eastAsia="Times New Roman"/>
          <w:sz w:val="24"/>
          <w:szCs w:val="24"/>
        </w:rPr>
        <w:t>досугового</w:t>
      </w:r>
      <w:proofErr w:type="spellEnd"/>
      <w:r>
        <w:rPr>
          <w:rFonts w:eastAsia="Times New Roman"/>
          <w:sz w:val="24"/>
          <w:szCs w:val="24"/>
        </w:rPr>
        <w:t>, подготовки к трудовой и социальной деятельности. У выпускников буде</w:t>
      </w:r>
      <w:r>
        <w:rPr>
          <w:rFonts w:eastAsia="Times New Roman"/>
          <w:sz w:val="24"/>
          <w:szCs w:val="24"/>
        </w:rPr>
        <w:t>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E63EF" w:rsidRDefault="000E63EF">
      <w:pPr>
        <w:spacing w:line="19" w:lineRule="exact"/>
        <w:rPr>
          <w:sz w:val="20"/>
          <w:szCs w:val="20"/>
        </w:rPr>
      </w:pPr>
    </w:p>
    <w:p w:rsidR="000E63EF" w:rsidRDefault="00F82687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изучении учебных предметов обучающиеся усовершенствуют приобретенные </w:t>
      </w:r>
      <w:r>
        <w:rPr>
          <w:rFonts w:eastAsia="Times New Roman"/>
          <w:sz w:val="24"/>
          <w:szCs w:val="24"/>
        </w:rPr>
        <w:t xml:space="preserve">на первом уровне </w:t>
      </w:r>
      <w:r>
        <w:rPr>
          <w:rFonts w:eastAsia="Times New Roman"/>
          <w:b/>
          <w:bCs/>
          <w:sz w:val="24"/>
          <w:szCs w:val="24"/>
        </w:rPr>
        <w:t>навыки работы с информацией</w:t>
      </w:r>
      <w:r>
        <w:rPr>
          <w:rFonts w:eastAsia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F82687">
      <w:pPr>
        <w:numPr>
          <w:ilvl w:val="0"/>
          <w:numId w:val="2"/>
        </w:numPr>
        <w:tabs>
          <w:tab w:val="left" w:pos="111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систематизировать, сопоставлять, анализировать, обобщать и интерпретировать информац</w:t>
      </w:r>
      <w:r>
        <w:rPr>
          <w:rFonts w:eastAsia="Times New Roman"/>
          <w:sz w:val="24"/>
          <w:szCs w:val="24"/>
        </w:rPr>
        <w:t>ию, содержащуюся в готовых информационных объектах;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2"/>
        </w:numPr>
        <w:tabs>
          <w:tab w:val="left" w:pos="111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</w:t>
      </w:r>
      <w:r>
        <w:rPr>
          <w:rFonts w:eastAsia="Times New Roman"/>
          <w:sz w:val="24"/>
          <w:szCs w:val="24"/>
        </w:rPr>
        <w:t xml:space="preserve"> форме (в виде таблиц, графических схем и диаграмм, карт понятий — концептуальных диаграмм, опорных конспектов);</w:t>
      </w:r>
    </w:p>
    <w:p w:rsidR="000E63EF" w:rsidRDefault="000E63EF">
      <w:pPr>
        <w:spacing w:line="5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2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заполнять и дополнять таблицы, схемы, диаграммы, тексты.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F82687">
      <w:pPr>
        <w:numPr>
          <w:ilvl w:val="0"/>
          <w:numId w:val="3"/>
        </w:numPr>
        <w:tabs>
          <w:tab w:val="left" w:pos="130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ходе изучения всех учебных предметов обучающиеся </w:t>
      </w:r>
      <w:r>
        <w:rPr>
          <w:rFonts w:eastAsia="Times New Roman"/>
          <w:b/>
          <w:bCs/>
          <w:sz w:val="24"/>
          <w:szCs w:val="24"/>
        </w:rPr>
        <w:t>приобретут опыт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проектной деятельности </w:t>
      </w:r>
      <w:r>
        <w:rPr>
          <w:rFonts w:eastAsia="Times New Roman"/>
          <w:sz w:val="24"/>
          <w:szCs w:val="24"/>
        </w:rPr>
        <w:t>как особой формы учебной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</w:t>
      </w:r>
      <w:r>
        <w:rPr>
          <w:rFonts w:eastAsia="Times New Roman"/>
          <w:sz w:val="24"/>
          <w:szCs w:val="24"/>
        </w:rPr>
        <w:t>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>
        <w:rPr>
          <w:rFonts w:eastAsia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</w:t>
      </w:r>
      <w:r>
        <w:rPr>
          <w:rFonts w:eastAsia="Times New Roman"/>
          <w:sz w:val="24"/>
          <w:szCs w:val="24"/>
        </w:rPr>
        <w:t>лению наиболее приемлемого решения.</w:t>
      </w:r>
    </w:p>
    <w:p w:rsidR="000E63EF" w:rsidRDefault="000E63EF">
      <w:pPr>
        <w:spacing w:line="18" w:lineRule="exact"/>
        <w:rPr>
          <w:rFonts w:eastAsia="Times New Roman"/>
          <w:sz w:val="24"/>
          <w:szCs w:val="24"/>
        </w:rPr>
      </w:pPr>
    </w:p>
    <w:p w:rsidR="000E63EF" w:rsidRDefault="00F82687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Перечень ключевых </w:t>
      </w:r>
      <w:proofErr w:type="spellStart"/>
      <w:r>
        <w:rPr>
          <w:rFonts w:eastAsia="Times New Roman"/>
          <w:sz w:val="24"/>
          <w:szCs w:val="24"/>
        </w:rPr>
        <w:t>межпредметных</w:t>
      </w:r>
      <w:proofErr w:type="spellEnd"/>
      <w:r>
        <w:rPr>
          <w:rFonts w:eastAsia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</w:t>
      </w:r>
      <w:r>
        <w:rPr>
          <w:rFonts w:eastAsia="Times New Roman"/>
          <w:sz w:val="24"/>
          <w:szCs w:val="24"/>
        </w:rPr>
        <w:t>рового потенциала, используемых методов работы и образовательных технологий.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3"/>
        </w:numPr>
        <w:tabs>
          <w:tab w:val="left" w:pos="127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ФГОС ООО выделяются три группы универсальных учебных действий: регулятивные, познавательные, коммуникативные.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F8268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Регулятивные УУД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6" w:lineRule="auto"/>
        <w:ind w:left="260" w:right="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самостоятельно определять цел</w:t>
      </w:r>
      <w:r>
        <w:rPr>
          <w:rFonts w:eastAsia="Times New Roman"/>
          <w:sz w:val="24"/>
          <w:szCs w:val="24"/>
        </w:rPr>
        <w:t>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самостоятельно планировать пути достижения целей, в том числе альтернативные,</w:t>
      </w:r>
      <w:r>
        <w:rPr>
          <w:rFonts w:eastAsia="Times New Roman"/>
          <w:sz w:val="24"/>
          <w:szCs w:val="24"/>
        </w:rPr>
        <w:t xml:space="preserve"> осознанно выбирать наиболее эффективные способы решения учебных и познавательных задач. Обучающийся сможет: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</w:t>
      </w:r>
      <w:r>
        <w:rPr>
          <w:rFonts w:eastAsia="Times New Roman"/>
          <w:sz w:val="24"/>
          <w:szCs w:val="24"/>
        </w:rPr>
        <w:t xml:space="preserve">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</w:t>
      </w:r>
      <w:r>
        <w:rPr>
          <w:rFonts w:eastAsia="Times New Roman"/>
          <w:sz w:val="24"/>
          <w:szCs w:val="24"/>
        </w:rPr>
        <w:t>я сможет: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учебной и познавательной.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F8268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Познавательные УУД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</w:t>
      </w:r>
      <w:r>
        <w:rPr>
          <w:rFonts w:eastAsia="Times New Roman"/>
          <w:sz w:val="24"/>
          <w:szCs w:val="24"/>
        </w:rPr>
        <w:t>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4"/>
        </w:numPr>
        <w:tabs>
          <w:tab w:val="left" w:pos="139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экологического мышления, умение</w:t>
      </w:r>
      <w:r>
        <w:rPr>
          <w:rFonts w:eastAsia="Times New Roman"/>
          <w:sz w:val="24"/>
          <w:szCs w:val="24"/>
        </w:rPr>
        <w:t xml:space="preserve"> применять его в познавательной, коммуникативной, социальной практике и профессиональной ориентации.</w:t>
      </w:r>
    </w:p>
    <w:p w:rsidR="000E63EF" w:rsidRDefault="000E63EF">
      <w:pPr>
        <w:sectPr w:rsidR="000E63EF">
          <w:pgSz w:w="11900" w:h="16838"/>
          <w:pgMar w:top="429" w:right="846" w:bottom="0" w:left="1440" w:header="0" w:footer="0" w:gutter="0"/>
          <w:cols w:space="720" w:equalWidth="0">
            <w:col w:w="9620"/>
          </w:cols>
        </w:sectPr>
      </w:pPr>
    </w:p>
    <w:p w:rsidR="000E63EF" w:rsidRDefault="00F82687">
      <w:pPr>
        <w:numPr>
          <w:ilvl w:val="0"/>
          <w:numId w:val="5"/>
        </w:numPr>
        <w:tabs>
          <w:tab w:val="left" w:pos="1453"/>
        </w:tabs>
        <w:spacing w:line="233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Развитие мотивации к овладению культурой активного использования словарей и других поисковых систем.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F8268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Коммуникативные УУД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5"/>
        </w:numPr>
        <w:tabs>
          <w:tab w:val="left" w:pos="1340"/>
        </w:tabs>
        <w:spacing w:line="238" w:lineRule="auto"/>
        <w:ind w:left="134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Умение </w:t>
      </w:r>
      <w:r>
        <w:rPr>
          <w:rFonts w:eastAsia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</w:t>
      </w:r>
      <w:r>
        <w:rPr>
          <w:rFonts w:eastAsia="Times New Roman"/>
          <w:sz w:val="24"/>
          <w:szCs w:val="24"/>
        </w:rPr>
        <w:t>стаивать свое мнение</w:t>
      </w:r>
      <w:proofErr w:type="gramStart"/>
      <w:r>
        <w:rPr>
          <w:rFonts w:eastAsia="Times New Roman"/>
          <w:sz w:val="24"/>
          <w:szCs w:val="24"/>
        </w:rPr>
        <w:t>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д</w:t>
      </w:r>
      <w:proofErr w:type="gramEnd"/>
      <w:r>
        <w:rPr>
          <w:rFonts w:eastAsia="Times New Roman"/>
          <w:sz w:val="24"/>
          <w:szCs w:val="24"/>
        </w:rPr>
        <w:t>оговариваться о правилах и вопросах для обсуждения в соответствии с поставленной перед группой задачей;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F82687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428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организовывать учебное взаимодействие в группе (определять общие цели, распределять роли, договариваться друг с другом и т. д.</w:t>
      </w:r>
      <w:r>
        <w:rPr>
          <w:rFonts w:eastAsia="Times New Roman"/>
          <w:sz w:val="24"/>
          <w:szCs w:val="24"/>
        </w:rPr>
        <w:t>);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F82687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67640" cy="1428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F82687">
      <w:pPr>
        <w:numPr>
          <w:ilvl w:val="0"/>
          <w:numId w:val="6"/>
        </w:numPr>
        <w:tabs>
          <w:tab w:val="left" w:pos="1676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</w:t>
      </w:r>
      <w:r>
        <w:rPr>
          <w:rFonts w:eastAsia="Times New Roman"/>
          <w:sz w:val="24"/>
          <w:szCs w:val="24"/>
        </w:rPr>
        <w:t>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6"/>
        </w:numPr>
        <w:tabs>
          <w:tab w:val="left" w:pos="1676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</w:t>
      </w:r>
      <w:r>
        <w:rPr>
          <w:rFonts w:eastAsia="Times New Roman"/>
          <w:sz w:val="24"/>
          <w:szCs w:val="24"/>
        </w:rPr>
        <w:t>гий (далее – ИКТ).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F82687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7"/>
        </w:numPr>
        <w:tabs>
          <w:tab w:val="left" w:pos="1268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</w:t>
      </w:r>
      <w:r>
        <w:rPr>
          <w:rFonts w:eastAsia="Times New Roman"/>
          <w:sz w:val="24"/>
          <w:szCs w:val="24"/>
        </w:rPr>
        <w:t xml:space="preserve">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</w:t>
      </w:r>
      <w:r>
        <w:rPr>
          <w:rFonts w:eastAsia="Times New Roman"/>
          <w:sz w:val="24"/>
          <w:szCs w:val="24"/>
        </w:rPr>
        <w:t xml:space="preserve">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гуманистическ</w:t>
      </w:r>
      <w:r>
        <w:rPr>
          <w:rFonts w:eastAsia="Times New Roman"/>
          <w:sz w:val="24"/>
          <w:szCs w:val="24"/>
        </w:rPr>
        <w:t>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63EF" w:rsidRDefault="000E63EF">
      <w:pPr>
        <w:spacing w:line="15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7"/>
        </w:numPr>
        <w:tabs>
          <w:tab w:val="left" w:pos="122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и способность </w:t>
      </w:r>
      <w:r>
        <w:rPr>
          <w:rFonts w:eastAsia="Times New Roman"/>
          <w:sz w:val="24"/>
          <w:szCs w:val="24"/>
        </w:rPr>
        <w:t>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</w:t>
      </w:r>
      <w:r>
        <w:rPr>
          <w:rFonts w:eastAsia="Times New Roman"/>
          <w:sz w:val="24"/>
          <w:szCs w:val="24"/>
        </w:rPr>
        <w:t>очтений, с учетом устойчивых познавательных интересов.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7"/>
        </w:numPr>
        <w:tabs>
          <w:tab w:val="left" w:pos="1234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</w:t>
      </w:r>
      <w:r>
        <w:rPr>
          <w:rFonts w:eastAsia="Times New Roman"/>
          <w:sz w:val="24"/>
          <w:szCs w:val="24"/>
        </w:rPr>
        <w:t xml:space="preserve">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>
        <w:rPr>
          <w:rFonts w:eastAsia="Times New Roman"/>
          <w:sz w:val="24"/>
          <w:szCs w:val="24"/>
        </w:rPr>
        <w:t>знание основных норм морали, нравственных, духовных идеалов, хранимых в культурны</w:t>
      </w:r>
      <w:r>
        <w:rPr>
          <w:rFonts w:eastAsia="Times New Roman"/>
          <w:sz w:val="24"/>
          <w:szCs w:val="24"/>
        </w:rPr>
        <w:t xml:space="preserve">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Fonts w:eastAsia="Times New Roman"/>
          <w:sz w:val="24"/>
          <w:szCs w:val="24"/>
        </w:rPr>
        <w:t>потребительстве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</w:t>
      </w:r>
      <w:r>
        <w:rPr>
          <w:rFonts w:eastAsia="Times New Roman"/>
          <w:sz w:val="24"/>
          <w:szCs w:val="24"/>
        </w:rPr>
        <w:t xml:space="preserve"> и истории России и человечества, в становлении гражданского общества и российской государственности;</w:t>
      </w:r>
      <w:proofErr w:type="gramEnd"/>
      <w:r>
        <w:rPr>
          <w:rFonts w:eastAsia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ответственного отношения к учению; уважительного о</w:t>
      </w:r>
      <w:r>
        <w:rPr>
          <w:rFonts w:eastAsia="Times New Roman"/>
          <w:sz w:val="24"/>
          <w:szCs w:val="24"/>
        </w:rPr>
        <w:t>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63EF" w:rsidRDefault="000E63EF">
      <w:pPr>
        <w:spacing w:line="18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7"/>
        </w:numPr>
        <w:tabs>
          <w:tab w:val="left" w:pos="121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целостного мировоззрения</w:t>
      </w:r>
      <w:r>
        <w:rPr>
          <w:rFonts w:eastAsia="Times New Roman"/>
          <w:sz w:val="24"/>
          <w:szCs w:val="24"/>
        </w:rPr>
        <w:t>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63EF" w:rsidRDefault="000E63EF">
      <w:pPr>
        <w:sectPr w:rsidR="000E63EF">
          <w:pgSz w:w="11900" w:h="16838"/>
          <w:pgMar w:top="429" w:right="846" w:bottom="93" w:left="1440" w:header="0" w:footer="0" w:gutter="0"/>
          <w:cols w:space="720" w:equalWidth="0">
            <w:col w:w="9620"/>
          </w:cols>
        </w:sectPr>
      </w:pPr>
    </w:p>
    <w:p w:rsidR="000E63EF" w:rsidRDefault="00F82687">
      <w:pPr>
        <w:numPr>
          <w:ilvl w:val="0"/>
          <w:numId w:val="8"/>
        </w:numPr>
        <w:tabs>
          <w:tab w:val="left" w:pos="122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Осознанное, уважительное и доброжелательное отношение к другому чел</w:t>
      </w:r>
      <w:r>
        <w:rPr>
          <w:rFonts w:eastAsia="Times New Roman"/>
          <w:sz w:val="24"/>
          <w:szCs w:val="24"/>
        </w:rPr>
        <w:t>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</w:t>
      </w:r>
      <w:r>
        <w:rPr>
          <w:rFonts w:eastAsia="Times New Roman"/>
          <w:sz w:val="24"/>
          <w:szCs w:val="24"/>
        </w:rPr>
        <w:t xml:space="preserve">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rFonts w:eastAsia="Times New Roman"/>
          <w:sz w:val="24"/>
          <w:szCs w:val="24"/>
        </w:rPr>
        <w:t>конвенционирования</w:t>
      </w:r>
      <w:proofErr w:type="spellEnd"/>
      <w:r>
        <w:rPr>
          <w:rFonts w:eastAsia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0E63EF" w:rsidRDefault="000E63EF">
      <w:pPr>
        <w:spacing w:line="16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1"/>
          <w:numId w:val="8"/>
        </w:numPr>
        <w:tabs>
          <w:tab w:val="left" w:pos="1316"/>
        </w:tabs>
        <w:spacing w:line="238" w:lineRule="auto"/>
        <w:ind w:left="260" w:firstLine="7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Освоенность социальных </w:t>
      </w:r>
      <w:r>
        <w:rPr>
          <w:rFonts w:eastAsia="Times New Roman"/>
          <w:sz w:val="24"/>
          <w:szCs w:val="24"/>
        </w:rPr>
        <w:t xml:space="preserve">норм, правил поведения, ролей и форм социальной жизни в группах и сообществах. </w:t>
      </w:r>
      <w:proofErr w:type="gramStart"/>
      <w:r>
        <w:rPr>
          <w:rFonts w:eastAsia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</w:t>
      </w:r>
      <w:r>
        <w:rPr>
          <w:rFonts w:eastAsia="Times New Roman"/>
          <w:sz w:val="24"/>
          <w:szCs w:val="24"/>
        </w:rPr>
        <w:t>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</w:t>
      </w:r>
      <w:r>
        <w:rPr>
          <w:rFonts w:eastAsia="Times New Roman"/>
          <w:sz w:val="24"/>
          <w:szCs w:val="24"/>
        </w:rPr>
        <w:t>го объединения,</w:t>
      </w:r>
      <w:proofErr w:type="gramEnd"/>
    </w:p>
    <w:p w:rsidR="000E63EF" w:rsidRDefault="000E63EF">
      <w:pPr>
        <w:spacing w:line="16" w:lineRule="exact"/>
        <w:rPr>
          <w:rFonts w:eastAsia="Times New Roman"/>
          <w:sz w:val="24"/>
          <w:szCs w:val="24"/>
        </w:rPr>
      </w:pPr>
    </w:p>
    <w:p w:rsidR="000E63EF" w:rsidRDefault="00F82687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продуктивно взаимодействующего с социальной средой и социальными </w:t>
      </w:r>
      <w:proofErr w:type="spellStart"/>
      <w:r>
        <w:rPr>
          <w:rFonts w:eastAsia="Times New Roman"/>
          <w:sz w:val="24"/>
          <w:szCs w:val="24"/>
        </w:rPr>
        <w:t>институтами</w:t>
      </w:r>
      <w:proofErr w:type="gramStart"/>
      <w:r>
        <w:rPr>
          <w:rFonts w:eastAsia="Times New Roman"/>
          <w:sz w:val="24"/>
          <w:szCs w:val="24"/>
        </w:rPr>
        <w:t>;и</w:t>
      </w:r>
      <w:proofErr w:type="gramEnd"/>
      <w:r>
        <w:rPr>
          <w:rFonts w:eastAsia="Times New Roman"/>
          <w:sz w:val="24"/>
          <w:szCs w:val="24"/>
        </w:rPr>
        <w:t>дентификация</w:t>
      </w:r>
      <w:proofErr w:type="spellEnd"/>
      <w:r>
        <w:rPr>
          <w:rFonts w:eastAsia="Times New Roman"/>
          <w:sz w:val="24"/>
          <w:szCs w:val="24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ценностей созидате</w:t>
      </w:r>
      <w:r>
        <w:rPr>
          <w:rFonts w:eastAsia="Times New Roman"/>
          <w:sz w:val="24"/>
          <w:szCs w:val="24"/>
        </w:rPr>
        <w:t>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</w:t>
      </w:r>
      <w:r>
        <w:rPr>
          <w:rFonts w:eastAsia="Times New Roman"/>
          <w:sz w:val="24"/>
          <w:szCs w:val="24"/>
        </w:rPr>
        <w:t>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E63EF" w:rsidRDefault="000E63EF">
      <w:pPr>
        <w:spacing w:line="22" w:lineRule="exact"/>
        <w:rPr>
          <w:sz w:val="20"/>
          <w:szCs w:val="20"/>
        </w:rPr>
      </w:pPr>
    </w:p>
    <w:p w:rsidR="000E63EF" w:rsidRDefault="00F82687">
      <w:pPr>
        <w:numPr>
          <w:ilvl w:val="1"/>
          <w:numId w:val="9"/>
        </w:numPr>
        <w:tabs>
          <w:tab w:val="left" w:pos="139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правил инд</w:t>
      </w:r>
      <w:r>
        <w:rPr>
          <w:rFonts w:eastAsia="Times New Roman"/>
          <w:sz w:val="24"/>
          <w:szCs w:val="24"/>
        </w:rPr>
        <w:t>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1"/>
          <w:numId w:val="9"/>
        </w:numPr>
        <w:tabs>
          <w:tab w:val="left" w:pos="1261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</w:t>
      </w:r>
      <w:r>
        <w:rPr>
          <w:rFonts w:eastAsia="Times New Roman"/>
          <w:sz w:val="24"/>
          <w:szCs w:val="24"/>
        </w:rPr>
        <w:t xml:space="preserve">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</w:t>
      </w:r>
      <w:r>
        <w:rPr>
          <w:rFonts w:eastAsia="Times New Roman"/>
          <w:sz w:val="24"/>
          <w:szCs w:val="24"/>
        </w:rPr>
        <w:t>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</w:t>
      </w:r>
      <w:proofErr w:type="gramEnd"/>
    </w:p>
    <w:p w:rsidR="000E63EF" w:rsidRDefault="000E63EF">
      <w:pPr>
        <w:spacing w:line="16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0"/>
          <w:numId w:val="9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художественном и нравственном пространстве культуры; уважение</w:t>
      </w:r>
      <w:r>
        <w:rPr>
          <w:rFonts w:eastAsia="Times New Roman"/>
          <w:sz w:val="24"/>
          <w:szCs w:val="24"/>
        </w:rPr>
        <w:t xml:space="preserve"> к истории культуры своего Отечества, </w:t>
      </w:r>
      <w:proofErr w:type="gramStart"/>
      <w:r>
        <w:rPr>
          <w:rFonts w:eastAsia="Times New Roman"/>
          <w:sz w:val="24"/>
          <w:szCs w:val="24"/>
        </w:rPr>
        <w:t>выраженной</w:t>
      </w:r>
      <w:proofErr w:type="gramEnd"/>
      <w:r>
        <w:rPr>
          <w:rFonts w:eastAsia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</w:t>
      </w:r>
      <w:r>
        <w:rPr>
          <w:rFonts w:eastAsia="Times New Roman"/>
          <w:sz w:val="24"/>
          <w:szCs w:val="24"/>
        </w:rPr>
        <w:t>тно-значимой ценности).</w:t>
      </w:r>
    </w:p>
    <w:p w:rsidR="000E63EF" w:rsidRDefault="000E63EF">
      <w:pPr>
        <w:spacing w:line="17" w:lineRule="exact"/>
        <w:rPr>
          <w:rFonts w:eastAsia="Times New Roman"/>
          <w:sz w:val="24"/>
          <w:szCs w:val="24"/>
        </w:rPr>
      </w:pPr>
    </w:p>
    <w:p w:rsidR="000E63EF" w:rsidRDefault="00F82687">
      <w:pPr>
        <w:numPr>
          <w:ilvl w:val="1"/>
          <w:numId w:val="10"/>
        </w:numPr>
        <w:tabs>
          <w:tab w:val="left" w:pos="145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</w:t>
      </w:r>
      <w:r>
        <w:rPr>
          <w:rFonts w:eastAsia="Times New Roman"/>
          <w:sz w:val="24"/>
          <w:szCs w:val="24"/>
        </w:rPr>
        <w:t xml:space="preserve">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>
        <w:rPr>
          <w:rFonts w:eastAsia="Times New Roman"/>
          <w:sz w:val="24"/>
          <w:szCs w:val="24"/>
        </w:rPr>
        <w:t>экотуризмом</w:t>
      </w:r>
      <w:proofErr w:type="spellEnd"/>
      <w:r>
        <w:rPr>
          <w:rFonts w:eastAsia="Times New Roman"/>
          <w:sz w:val="24"/>
          <w:szCs w:val="24"/>
        </w:rPr>
        <w:t>, к осуществлению природоохранной деятельности).</w:t>
      </w:r>
    </w:p>
    <w:p w:rsidR="000E63EF" w:rsidRDefault="000E63EF">
      <w:pPr>
        <w:sectPr w:rsidR="000E63EF">
          <w:pgSz w:w="11900" w:h="16838"/>
          <w:pgMar w:top="429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80"/>
        <w:gridCol w:w="1900"/>
        <w:gridCol w:w="1420"/>
        <w:gridCol w:w="2240"/>
        <w:gridCol w:w="1360"/>
      </w:tblGrid>
      <w:tr w:rsidR="000E63EF">
        <w:trPr>
          <w:trHeight w:val="276"/>
        </w:trPr>
        <w:tc>
          <w:tcPr>
            <w:tcW w:w="6600" w:type="dxa"/>
            <w:gridSpan w:val="3"/>
            <w:vAlign w:val="bottom"/>
          </w:tcPr>
          <w:p w:rsidR="000E63EF" w:rsidRDefault="00F8268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9"/>
        </w:trPr>
        <w:tc>
          <w:tcPr>
            <w:tcW w:w="32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0E63EF" w:rsidRDefault="00F8268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63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географических</w:t>
            </w:r>
            <w:proofErr w:type="gramEnd"/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spacing w:line="263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 Что изучает география.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/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знаний о Земле</w:t>
            </w: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Географические знания в современном мире. Современные</w:t>
            </w:r>
          </w:p>
        </w:tc>
      </w:tr>
      <w:tr w:rsidR="000E63EF">
        <w:trPr>
          <w:trHeight w:val="272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географические методы исследования Земли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Представления  о  мире  в  древности  </w:t>
            </w:r>
            <w:r>
              <w:rPr>
                <w:rFonts w:eastAsia="Times New Roman"/>
                <w:sz w:val="24"/>
                <w:szCs w:val="24"/>
              </w:rPr>
              <w:t>(Древний  Китай,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Древний Египет, Древняя Греция, Древний Рим).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Появление первых географических карт.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География   в   эпоху   Средневековья:   путешествия   и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открытия викингов, древних  арабов, русских  землепроходцев.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Путешествия Марко Поло и </w:t>
            </w:r>
            <w:r>
              <w:rPr>
                <w:rFonts w:eastAsia="Times New Roman"/>
                <w:sz w:val="24"/>
                <w:szCs w:val="24"/>
              </w:rPr>
              <w:t>Афанасия Никитина.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Эпоха  Великих  географических  открытий  ((открытие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 света,  открытие морского пути в Индию кругосветные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путешествия).</w:t>
            </w:r>
          </w:p>
        </w:tc>
        <w:tc>
          <w:tcPr>
            <w:tcW w:w="14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Великих географических открытий.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Географические открытия XVII–XIX вв. (исследования и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открытия на территории Евразии (в том числе на территории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России), Австралии и Океании, Антарктиды).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Первое   русское   кругосветное   путешествие   (И.Ф.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Крузенштерн и Ю.Ф. Лисянский).</w:t>
            </w:r>
            <w:proofErr w:type="gramEnd"/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Географические  исследования  в  ХХ  веке  (открытие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Южного и Северного полюсов, океанов, покорение высочайших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вершин  и  глубочайших  впадин,  исследования  верхних  слоев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атмосферы,  открытия  и  разработки  в  области  Российского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Севера).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Значение освоения космоса для географической науки.</w:t>
            </w:r>
          </w:p>
        </w:tc>
      </w:tr>
      <w:tr w:rsidR="000E63EF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ческая работа №2 Работа с картой «Имена на карте».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Практическая работа №3  «Описание и нанесение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  <w:proofErr w:type="gramEnd"/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контурную карту географических объектов изученных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маршрутов</w:t>
            </w:r>
          </w:p>
        </w:tc>
        <w:tc>
          <w:tcPr>
            <w:tcW w:w="14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9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путешественников»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оценочная)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3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Земля во Вселенной.</w:t>
            </w: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3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Земля – часть солнечной системы. </w:t>
            </w:r>
            <w:r>
              <w:rPr>
                <w:rFonts w:eastAsia="Times New Roman"/>
                <w:sz w:val="24"/>
                <w:szCs w:val="24"/>
              </w:rPr>
              <w:t>Земля и Луна. Форма и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Движения Земли и их</w:t>
            </w: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размеры Земли. Наклон земной оси к плоскости орбиты. Виды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следствия</w:t>
            </w: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движения Земли и их географические следствия.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 Земли вокруг Солнца. Смена времен года.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Изображение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земной</w:t>
            </w:r>
            <w:proofErr w:type="gramEnd"/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Виды изображения земной </w:t>
            </w:r>
            <w:r>
              <w:rPr>
                <w:rFonts w:eastAsia="Times New Roman"/>
                <w:sz w:val="24"/>
                <w:szCs w:val="24"/>
              </w:rPr>
              <w:t>поверхности: план местности,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поверхности</w:t>
            </w: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глобус, географическая карта,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аэрофото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-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аэрокосмические</w:t>
            </w:r>
            <w:proofErr w:type="gramEnd"/>
          </w:p>
        </w:tc>
      </w:tr>
      <w:tr w:rsidR="000E63EF">
        <w:trPr>
          <w:trHeight w:val="27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снимки.</w:t>
            </w:r>
          </w:p>
        </w:tc>
        <w:tc>
          <w:tcPr>
            <w:tcW w:w="142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Стороны горизонта.  Ориентирование на местности.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№1   Ориентирование на местности: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определение сторон горизонта по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компасу и местным</w:t>
            </w:r>
          </w:p>
        </w:tc>
      </w:tr>
      <w:tr w:rsidR="000E63EF">
        <w:trPr>
          <w:trHeight w:val="279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признакам (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оценочная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3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Мировой океан –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основная</w:t>
            </w:r>
            <w:proofErr w:type="gramEnd"/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Мировой океан – основная часть гидросферы.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/>
        </w:tc>
      </w:tr>
      <w:tr w:rsidR="000E63EF">
        <w:trPr>
          <w:trHeight w:val="279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часть гидросферы</w:t>
            </w:r>
          </w:p>
        </w:tc>
        <w:tc>
          <w:tcPr>
            <w:tcW w:w="332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Мировой океан и его части.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58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/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58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Евразия.   Географическое   положение.   Особенности</w:t>
            </w:r>
          </w:p>
        </w:tc>
      </w:tr>
      <w:tr w:rsidR="000E63EF">
        <w:trPr>
          <w:trHeight w:val="28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Характеристика материков</w:t>
            </w:r>
          </w:p>
        </w:tc>
        <w:tc>
          <w:tcPr>
            <w:tcW w:w="1900" w:type="dxa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материка.</w:t>
            </w:r>
          </w:p>
        </w:tc>
        <w:tc>
          <w:tcPr>
            <w:tcW w:w="14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Земли.</w:t>
            </w: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72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Африка.   Географическое   положение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..  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</w:tr>
      <w:tr w:rsidR="000E63EF">
        <w:trPr>
          <w:trHeight w:val="27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материка.</w:t>
            </w:r>
          </w:p>
        </w:tc>
        <w:tc>
          <w:tcPr>
            <w:tcW w:w="142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Северная</w:t>
            </w:r>
          </w:p>
        </w:tc>
        <w:tc>
          <w:tcPr>
            <w:tcW w:w="1420" w:type="dxa"/>
            <w:vAlign w:val="bottom"/>
          </w:tcPr>
          <w:p w:rsidR="000E63EF" w:rsidRDefault="00F8268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Америка.</w:t>
            </w:r>
          </w:p>
        </w:tc>
        <w:tc>
          <w:tcPr>
            <w:tcW w:w="2240" w:type="dxa"/>
            <w:vAlign w:val="bottom"/>
          </w:tcPr>
          <w:p w:rsidR="000E63EF" w:rsidRDefault="00F8268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.Особенности природы.</w:t>
            </w: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Южная</w:t>
            </w:r>
          </w:p>
        </w:tc>
        <w:tc>
          <w:tcPr>
            <w:tcW w:w="1420" w:type="dxa"/>
            <w:vAlign w:val="bottom"/>
          </w:tcPr>
          <w:p w:rsidR="000E63EF" w:rsidRDefault="00F82687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Америка.</w:t>
            </w:r>
          </w:p>
        </w:tc>
        <w:tc>
          <w:tcPr>
            <w:tcW w:w="2240" w:type="dxa"/>
            <w:vAlign w:val="bottom"/>
          </w:tcPr>
          <w:p w:rsidR="000E63EF" w:rsidRDefault="00F8268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положение.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материка</w:t>
            </w: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Австралия   и   Океания.   </w:t>
            </w:r>
            <w:r>
              <w:rPr>
                <w:rFonts w:eastAsia="Times New Roman"/>
                <w:sz w:val="24"/>
                <w:szCs w:val="24"/>
              </w:rPr>
              <w:t>Географическое   положение,</w:t>
            </w:r>
          </w:p>
        </w:tc>
      </w:tr>
      <w:tr w:rsidR="000E63EF">
        <w:trPr>
          <w:trHeight w:val="276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природы материка. Эндемики.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Антарктида. Антарктида – уникальный материк на Земле</w:t>
            </w:r>
          </w:p>
        </w:tc>
      </w:tr>
      <w:tr w:rsidR="000E63EF">
        <w:trPr>
          <w:trHeight w:val="265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F82687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земли</w:t>
            </w:r>
          </w:p>
        </w:tc>
        <w:tc>
          <w:tcPr>
            <w:tcW w:w="3320" w:type="dxa"/>
            <w:gridSpan w:val="2"/>
            <w:vAlign w:val="bottom"/>
          </w:tcPr>
          <w:p w:rsidR="000E63EF" w:rsidRDefault="00F8268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Литосфера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Гидросфера</w:t>
            </w:r>
          </w:p>
        </w:tc>
        <w:tc>
          <w:tcPr>
            <w:tcW w:w="22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1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920" w:type="dxa"/>
            <w:gridSpan w:val="4"/>
            <w:tcBorders>
              <w:right w:val="single" w:sz="8" w:space="0" w:color="auto"/>
            </w:tcBorders>
            <w:vAlign w:val="bottom"/>
          </w:tcPr>
          <w:p w:rsidR="000E63EF" w:rsidRDefault="00F82687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Атмосфера.   Биосфера.   Понятие   географической   оболочки.</w:t>
            </w:r>
          </w:p>
        </w:tc>
      </w:tr>
      <w:tr w:rsidR="000E63EF">
        <w:trPr>
          <w:trHeight w:val="281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56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F8268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оболочек </w:t>
            </w:r>
            <w:r>
              <w:rPr>
                <w:rFonts w:eastAsia="Times New Roman"/>
                <w:sz w:val="24"/>
                <w:szCs w:val="24"/>
              </w:rPr>
              <w:t>Земли.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</w:tbl>
    <w:p w:rsidR="000E63EF" w:rsidRDefault="000E63EF">
      <w:pPr>
        <w:sectPr w:rsidR="000E63EF">
          <w:pgSz w:w="11900" w:h="16838"/>
          <w:pgMar w:top="422" w:right="726" w:bottom="0" w:left="980" w:header="0" w:footer="0" w:gutter="0"/>
          <w:cols w:space="720" w:equalWidth="0">
            <w:col w:w="10200"/>
          </w:cols>
        </w:sectPr>
      </w:pPr>
    </w:p>
    <w:p w:rsidR="000E63EF" w:rsidRDefault="00695691">
      <w:pPr>
        <w:numPr>
          <w:ilvl w:val="0"/>
          <w:numId w:val="11"/>
        </w:numPr>
        <w:tabs>
          <w:tab w:val="left" w:pos="4720"/>
        </w:tabs>
        <w:ind w:left="4720" w:hanging="173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класс</w:t>
      </w:r>
    </w:p>
    <w:p w:rsidR="000E63EF" w:rsidRDefault="000E63EF">
      <w:pPr>
        <w:spacing w:line="38" w:lineRule="exact"/>
        <w:rPr>
          <w:sz w:val="20"/>
          <w:szCs w:val="20"/>
        </w:rPr>
      </w:pPr>
    </w:p>
    <w:p w:rsidR="000E63EF" w:rsidRDefault="00695691">
      <w:pPr>
        <w:ind w:left="1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предмета.</w:t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0E63EF" w:rsidRDefault="000E63EF">
      <w:pPr>
        <w:spacing w:line="3" w:lineRule="exact"/>
        <w:rPr>
          <w:sz w:val="20"/>
          <w:szCs w:val="20"/>
        </w:rPr>
      </w:pPr>
    </w:p>
    <w:p w:rsidR="000E63EF" w:rsidRDefault="00695691">
      <w:pPr>
        <w:spacing w:line="242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E63EF" w:rsidRDefault="000E63EF">
      <w:pPr>
        <w:spacing w:line="3" w:lineRule="exact"/>
        <w:rPr>
          <w:sz w:val="20"/>
          <w:szCs w:val="20"/>
        </w:rPr>
      </w:pPr>
    </w:p>
    <w:p w:rsidR="000E63EF" w:rsidRDefault="00695691">
      <w:pPr>
        <w:spacing w:line="241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0E63EF" w:rsidRDefault="000E63EF">
      <w:pPr>
        <w:spacing w:line="5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различий;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0112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1905</wp:posOffset>
            </wp:positionV>
            <wp:extent cx="140335" cy="18732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описывать по карте положение и взаиморасположение географических объектов; объяснять особенности компонентов природы отдельных территорий; приводить примеры взаимодействия природы и общества в пределах отдельных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1136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-374015</wp:posOffset>
            </wp:positionV>
            <wp:extent cx="140335" cy="3733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spacing w:line="231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территорий;</w:t>
      </w:r>
    </w:p>
    <w:p w:rsidR="000E63EF" w:rsidRDefault="000E63EF">
      <w:pPr>
        <w:spacing w:line="6" w:lineRule="exact"/>
        <w:rPr>
          <w:sz w:val="20"/>
          <w:szCs w:val="20"/>
        </w:rPr>
      </w:pPr>
    </w:p>
    <w:p w:rsidR="000E63EF" w:rsidRDefault="00695691">
      <w:pPr>
        <w:spacing w:line="246" w:lineRule="auto"/>
        <w:ind w:left="260" w:firstLine="708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уметь ориентироваться при помощи компаса, определять стороны горизонта, использовать компас для определения азимута;</w:t>
      </w:r>
    </w:p>
    <w:p w:rsidR="000E63EF" w:rsidRDefault="00695691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описывать погоду своей местности;</w:t>
      </w:r>
    </w:p>
    <w:p w:rsidR="000E63EF" w:rsidRDefault="000E63EF">
      <w:pPr>
        <w:spacing w:line="17" w:lineRule="exact"/>
        <w:rPr>
          <w:sz w:val="20"/>
          <w:szCs w:val="20"/>
        </w:rPr>
      </w:pPr>
    </w:p>
    <w:p w:rsidR="000E63EF" w:rsidRDefault="00695691">
      <w:pPr>
        <w:tabs>
          <w:tab w:val="left" w:pos="7620"/>
        </w:tabs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приводить примеры современных видов связи, применять</w:t>
      </w:r>
      <w:r>
        <w:rPr>
          <w:rFonts w:eastAsia="Times New Roman"/>
          <w:sz w:val="24"/>
          <w:szCs w:val="24"/>
        </w:rPr>
        <w:tab/>
        <w:t>современные виды</w:t>
      </w:r>
    </w:p>
    <w:p w:rsidR="000E63EF" w:rsidRDefault="0069569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связи для решения  учебных и практических задач по географии;</w:t>
      </w:r>
    </w:p>
    <w:p w:rsidR="000E63EF" w:rsidRDefault="000E63EF">
      <w:pPr>
        <w:spacing w:line="282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635</wp:posOffset>
            </wp:positionV>
            <wp:extent cx="140335" cy="18732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создавать простейшие географические карты различного содержания;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3175</wp:posOffset>
            </wp:positionV>
            <wp:extent cx="140335" cy="37338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моделировать географические объекты и явления;</w:t>
      </w:r>
    </w:p>
    <w:p w:rsidR="000E63EF" w:rsidRDefault="000E63EF">
      <w:pPr>
        <w:spacing w:line="17" w:lineRule="exact"/>
        <w:rPr>
          <w:sz w:val="20"/>
          <w:szCs w:val="20"/>
        </w:rPr>
      </w:pPr>
    </w:p>
    <w:p w:rsidR="000E63EF" w:rsidRDefault="00695691">
      <w:pPr>
        <w:tabs>
          <w:tab w:val="left" w:pos="2520"/>
          <w:tab w:val="left" w:pos="2860"/>
          <w:tab w:val="left" w:pos="4220"/>
          <w:tab w:val="left" w:pos="5600"/>
          <w:tab w:val="left" w:pos="7040"/>
          <w:tab w:val="left" w:pos="9240"/>
        </w:tabs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работать</w:t>
      </w:r>
      <w:r>
        <w:rPr>
          <w:rFonts w:eastAsia="Times New Roman"/>
          <w:i/>
          <w:iCs/>
          <w:sz w:val="24"/>
          <w:szCs w:val="24"/>
        </w:rPr>
        <w:tab/>
        <w:t>с</w:t>
      </w:r>
      <w:r>
        <w:rPr>
          <w:rFonts w:eastAsia="Times New Roman"/>
          <w:i/>
          <w:iCs/>
          <w:sz w:val="24"/>
          <w:szCs w:val="24"/>
        </w:rPr>
        <w:tab/>
        <w:t>записками,</w:t>
      </w:r>
      <w:r>
        <w:rPr>
          <w:rFonts w:eastAsia="Times New Roman"/>
          <w:i/>
          <w:iCs/>
          <w:sz w:val="24"/>
          <w:szCs w:val="24"/>
        </w:rPr>
        <w:tab/>
        <w:t>отчетами,</w:t>
      </w:r>
      <w:r>
        <w:rPr>
          <w:rFonts w:eastAsia="Times New Roman"/>
          <w:i/>
          <w:iCs/>
          <w:sz w:val="24"/>
          <w:szCs w:val="24"/>
        </w:rPr>
        <w:tab/>
        <w:t>дневниками</w:t>
      </w:r>
      <w:r>
        <w:rPr>
          <w:rFonts w:eastAsia="Times New Roman"/>
          <w:i/>
          <w:iCs/>
          <w:sz w:val="24"/>
          <w:szCs w:val="24"/>
        </w:rPr>
        <w:tab/>
        <w:t>путешественников</w:t>
      </w:r>
      <w:r>
        <w:rPr>
          <w:rFonts w:eastAsia="Times New Roman"/>
          <w:i/>
          <w:iCs/>
          <w:sz w:val="24"/>
          <w:szCs w:val="24"/>
        </w:rPr>
        <w:tab/>
        <w:t>как</w:t>
      </w:r>
    </w:p>
    <w:p w:rsidR="000E63EF" w:rsidRDefault="0069569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источниками географической информации;</w:t>
      </w:r>
    </w:p>
    <w:p w:rsidR="000E63EF" w:rsidRDefault="000E63EF">
      <w:pPr>
        <w:spacing w:line="6" w:lineRule="exact"/>
        <w:rPr>
          <w:sz w:val="20"/>
          <w:szCs w:val="20"/>
        </w:rPr>
      </w:pPr>
    </w:p>
    <w:p w:rsidR="000E63EF" w:rsidRDefault="00695691">
      <w:pPr>
        <w:spacing w:line="246" w:lineRule="auto"/>
        <w:ind w:left="260" w:firstLine="708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подготавливать сообщения (презентации) о выдающихся путешественниках, о современных исследованиях Земли;</w:t>
      </w:r>
    </w:p>
    <w:p w:rsidR="000E63EF" w:rsidRDefault="00695691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ориентироваться на местности: в мегаполисе и в природе;</w:t>
      </w:r>
    </w:p>
    <w:p w:rsidR="000E63EF" w:rsidRDefault="000E63EF">
      <w:pPr>
        <w:spacing w:line="29" w:lineRule="exact"/>
        <w:rPr>
          <w:sz w:val="20"/>
          <w:szCs w:val="20"/>
        </w:rPr>
      </w:pPr>
    </w:p>
    <w:p w:rsidR="000E63EF" w:rsidRDefault="00695691">
      <w:pPr>
        <w:spacing w:line="235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0E63EF" w:rsidRDefault="000E63EF">
      <w:pPr>
        <w:sectPr w:rsidR="000E63EF">
          <w:pgSz w:w="11900" w:h="16838"/>
          <w:pgMar w:top="424" w:right="846" w:bottom="0" w:left="1440" w:header="0" w:footer="0" w:gutter="0"/>
          <w:cols w:space="720" w:equalWidth="0">
            <w:col w:w="9620"/>
          </w:cols>
        </w:sectPr>
      </w:pPr>
    </w:p>
    <w:p w:rsidR="000E63EF" w:rsidRDefault="000E63EF">
      <w:pPr>
        <w:spacing w:line="8" w:lineRule="exact"/>
        <w:rPr>
          <w:sz w:val="20"/>
          <w:szCs w:val="20"/>
        </w:rPr>
      </w:pPr>
    </w:p>
    <w:p w:rsidR="000E63EF" w:rsidRDefault="00695691">
      <w:pPr>
        <w:spacing w:line="251" w:lineRule="auto"/>
        <w:ind w:left="260" w:firstLine="708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приводить примеры, показывающие роль географической науки в решении социально-экономических и </w:t>
      </w:r>
      <w:proofErr w:type="spellStart"/>
      <w:r>
        <w:rPr>
          <w:rFonts w:eastAsia="Times New Roman"/>
          <w:i/>
          <w:iCs/>
          <w:sz w:val="24"/>
          <w:szCs w:val="24"/>
        </w:rPr>
        <w:t>геоэкологических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проблем человечества; примеры</w:t>
      </w:r>
    </w:p>
    <w:p w:rsidR="000E63EF" w:rsidRDefault="000E63EF">
      <w:pPr>
        <w:sectPr w:rsidR="000E63EF">
          <w:type w:val="continuous"/>
          <w:pgSz w:w="11900" w:h="16838"/>
          <w:pgMar w:top="424" w:right="846" w:bottom="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практического использования географических знаний в различных областях деятельности;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5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0E63EF" w:rsidRDefault="000E63EF">
      <w:pPr>
        <w:spacing w:line="1" w:lineRule="exact"/>
        <w:rPr>
          <w:sz w:val="20"/>
          <w:szCs w:val="20"/>
        </w:rPr>
      </w:pPr>
    </w:p>
    <w:p w:rsidR="000E63EF" w:rsidRDefault="00695691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сопоставлять существующие в науке точки зрения о причинах происходящих глобальных изменений климата;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оценивать положительные и негативные последствия глобальных изменений климата для отдельных регионов и стран;</w:t>
      </w:r>
    </w:p>
    <w:p w:rsidR="000E63EF" w:rsidRDefault="00695691">
      <w:pPr>
        <w:spacing w:line="235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результаты:</w:t>
      </w:r>
    </w:p>
    <w:p w:rsidR="000E63EF" w:rsidRDefault="000E63EF">
      <w:pPr>
        <w:spacing w:line="8" w:lineRule="exact"/>
        <w:rPr>
          <w:sz w:val="20"/>
          <w:szCs w:val="20"/>
        </w:rPr>
      </w:pPr>
    </w:p>
    <w:p w:rsidR="008F7D50" w:rsidRPr="001A5BF2" w:rsidRDefault="008F7D50" w:rsidP="008F7D50">
      <w:pPr>
        <w:ind w:firstLine="709"/>
        <w:jc w:val="both"/>
        <w:rPr>
          <w:b/>
          <w:i/>
          <w:sz w:val="24"/>
          <w:szCs w:val="24"/>
        </w:rPr>
      </w:pPr>
      <w:proofErr w:type="spellStart"/>
      <w:r w:rsidRPr="001A5BF2">
        <w:rPr>
          <w:sz w:val="24"/>
          <w:szCs w:val="24"/>
        </w:rPr>
        <w:t>Метапредметные</w:t>
      </w:r>
      <w:proofErr w:type="spellEnd"/>
      <w:r w:rsidRPr="001A5BF2">
        <w:rPr>
          <w:sz w:val="24"/>
          <w:szCs w:val="24"/>
        </w:rPr>
        <w:t xml:space="preserve"> результаты включают освоенные </w:t>
      </w:r>
      <w:proofErr w:type="gramStart"/>
      <w:r w:rsidRPr="001A5BF2">
        <w:rPr>
          <w:sz w:val="24"/>
          <w:szCs w:val="24"/>
        </w:rPr>
        <w:t>обучающимися</w:t>
      </w:r>
      <w:proofErr w:type="gramEnd"/>
      <w:r w:rsidRPr="001A5BF2">
        <w:rPr>
          <w:sz w:val="24"/>
          <w:szCs w:val="24"/>
        </w:rPr>
        <w:t xml:space="preserve"> </w:t>
      </w:r>
      <w:proofErr w:type="spellStart"/>
      <w:r w:rsidRPr="001A5BF2">
        <w:rPr>
          <w:sz w:val="24"/>
          <w:szCs w:val="24"/>
        </w:rPr>
        <w:t>межпредметные</w:t>
      </w:r>
      <w:proofErr w:type="spellEnd"/>
      <w:r w:rsidRPr="001A5BF2">
        <w:rPr>
          <w:sz w:val="24"/>
          <w:szCs w:val="24"/>
        </w:rPr>
        <w:t xml:space="preserve"> понятия и универсальные учебные </w:t>
      </w:r>
      <w:proofErr w:type="spellStart"/>
      <w:r w:rsidRPr="001A5BF2">
        <w:rPr>
          <w:sz w:val="24"/>
          <w:szCs w:val="24"/>
        </w:rPr>
        <w:t>действия</w:t>
      </w:r>
      <w:proofErr w:type="spellEnd"/>
      <w:r w:rsidRPr="001A5BF2">
        <w:rPr>
          <w:sz w:val="24"/>
          <w:szCs w:val="24"/>
        </w:rPr>
        <w:t xml:space="preserve"> (регулятивные, познавательные,</w:t>
      </w:r>
      <w:r w:rsidRPr="001A5BF2">
        <w:rPr>
          <w:sz w:val="24"/>
          <w:szCs w:val="24"/>
        </w:rPr>
        <w:tab/>
        <w:t>коммуникативные).</w:t>
      </w:r>
    </w:p>
    <w:p w:rsidR="000E63EF" w:rsidRDefault="000E63EF">
      <w:pPr>
        <w:spacing w:line="5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Межпредметные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понятия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Условием формирования </w:t>
      </w:r>
      <w:proofErr w:type="spellStart"/>
      <w:r>
        <w:rPr>
          <w:rFonts w:eastAsia="Times New Roman"/>
          <w:sz w:val="24"/>
          <w:szCs w:val="24"/>
        </w:rPr>
        <w:t>межпредметных</w:t>
      </w:r>
      <w:proofErr w:type="spellEnd"/>
      <w:r>
        <w:rPr>
          <w:rFonts w:eastAsia="Times New Roman"/>
          <w:sz w:val="24"/>
          <w:szCs w:val="24"/>
        </w:rP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>
        <w:rPr>
          <w:rFonts w:eastAsia="Times New Roman"/>
          <w:b/>
          <w:bCs/>
          <w:sz w:val="24"/>
          <w:szCs w:val="24"/>
        </w:rPr>
        <w:t>основ читательской компетенции</w:t>
      </w:r>
      <w:r>
        <w:rPr>
          <w:rFonts w:eastAsia="Times New Roman"/>
          <w:sz w:val="24"/>
          <w:szCs w:val="24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</w:t>
      </w:r>
      <w:proofErr w:type="spellStart"/>
      <w:r>
        <w:rPr>
          <w:rFonts w:eastAsia="Times New Roman"/>
          <w:sz w:val="24"/>
          <w:szCs w:val="24"/>
        </w:rPr>
        <w:t>досугового</w:t>
      </w:r>
      <w:proofErr w:type="spellEnd"/>
      <w:r>
        <w:rPr>
          <w:rFonts w:eastAsia="Times New Roman"/>
          <w:sz w:val="24"/>
          <w:szCs w:val="24"/>
        </w:rPr>
        <w:t>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>
        <w:rPr>
          <w:rFonts w:eastAsia="Times New Roman"/>
          <w:b/>
          <w:bCs/>
          <w:sz w:val="24"/>
          <w:szCs w:val="24"/>
        </w:rPr>
        <w:t>навыки работы с информацией</w:t>
      </w:r>
      <w:r>
        <w:rPr>
          <w:rFonts w:eastAsia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12"/>
        </w:numPr>
        <w:tabs>
          <w:tab w:val="left" w:pos="1112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2"/>
        </w:numPr>
        <w:tabs>
          <w:tab w:val="left" w:pos="111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0E63EF" w:rsidRDefault="000E63EF">
      <w:pPr>
        <w:spacing w:line="5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2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заполнять и дополнять таблицы, схемы, диаграммы, тексты.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13"/>
        </w:numPr>
        <w:tabs>
          <w:tab w:val="left" w:pos="130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ходе изучения всех учебных предметов обучающиеся </w:t>
      </w:r>
      <w:r>
        <w:rPr>
          <w:rFonts w:eastAsia="Times New Roman"/>
          <w:b/>
          <w:bCs/>
          <w:sz w:val="24"/>
          <w:szCs w:val="24"/>
        </w:rPr>
        <w:t>приобретут опыт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проектной деятельности </w:t>
      </w:r>
      <w:r>
        <w:rPr>
          <w:rFonts w:eastAsia="Times New Roman"/>
          <w:sz w:val="24"/>
          <w:szCs w:val="24"/>
        </w:rPr>
        <w:t>как особой формы учебной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>
        <w:rPr>
          <w:rFonts w:eastAsia="Times New Roman"/>
          <w:sz w:val="24"/>
          <w:szCs w:val="24"/>
        </w:rP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E63EF" w:rsidRDefault="000E63EF">
      <w:pPr>
        <w:spacing w:line="18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Перечень ключевых </w:t>
      </w:r>
      <w:proofErr w:type="spellStart"/>
      <w:r>
        <w:rPr>
          <w:rFonts w:eastAsia="Times New Roman"/>
          <w:sz w:val="24"/>
          <w:szCs w:val="24"/>
        </w:rPr>
        <w:t>межпредметных</w:t>
      </w:r>
      <w:proofErr w:type="spellEnd"/>
      <w:r>
        <w:rPr>
          <w:rFonts w:eastAsia="Times New Roman"/>
          <w:sz w:val="24"/>
          <w:szCs w:val="24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3"/>
        </w:numPr>
        <w:tabs>
          <w:tab w:val="left" w:pos="127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ФГОС ООО выделяются три группы универсальных учебных действий: регулятивные, познавательные, коммуникативные.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69569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Регулятивные УУД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0E63EF" w:rsidRDefault="000E63EF">
      <w:pPr>
        <w:spacing w:line="11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 Умение оценивать правильность выполнения учебной задачи, собственные возможности ее решения.</w:t>
      </w:r>
    </w:p>
    <w:p w:rsidR="000E63EF" w:rsidRDefault="000E63EF">
      <w:pPr>
        <w:spacing w:line="1" w:lineRule="exact"/>
        <w:rPr>
          <w:rFonts w:eastAsia="Times New Roman"/>
          <w:sz w:val="24"/>
          <w:szCs w:val="24"/>
        </w:rPr>
      </w:pPr>
    </w:p>
    <w:p w:rsidR="000E63EF" w:rsidRDefault="0069569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  Владение   основами   самоконтроля,   самооценки,   принятия   решений   и</w:t>
      </w:r>
    </w:p>
    <w:p w:rsidR="000E63EF" w:rsidRDefault="000E63EF">
      <w:pPr>
        <w:sectPr w:rsidR="000E63EF">
          <w:pgSz w:w="11900" w:h="16838"/>
          <w:pgMar w:top="429" w:right="846" w:bottom="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осуществления осознанного выбора в </w:t>
      </w:r>
      <w:proofErr w:type="gramStart"/>
      <w:r>
        <w:rPr>
          <w:rFonts w:eastAsia="Times New Roman"/>
          <w:sz w:val="24"/>
          <w:szCs w:val="24"/>
        </w:rPr>
        <w:t>учебной</w:t>
      </w:r>
      <w:proofErr w:type="gramEnd"/>
      <w:r>
        <w:rPr>
          <w:rFonts w:eastAsia="Times New Roman"/>
          <w:sz w:val="24"/>
          <w:szCs w:val="24"/>
        </w:rPr>
        <w:t xml:space="preserve"> и познавательной.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numPr>
          <w:ilvl w:val="1"/>
          <w:numId w:val="14"/>
        </w:numPr>
        <w:tabs>
          <w:tab w:val="left" w:pos="1393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4"/>
        </w:numPr>
        <w:tabs>
          <w:tab w:val="left" w:pos="1393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0E63EF" w:rsidRDefault="000E63EF">
      <w:pPr>
        <w:spacing w:line="1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4"/>
        </w:numPr>
        <w:tabs>
          <w:tab w:val="left" w:pos="1400"/>
        </w:tabs>
        <w:ind w:left="140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Смысловое чтение.</w:t>
      </w:r>
    </w:p>
    <w:p w:rsidR="000E63EF" w:rsidRDefault="000E63EF">
      <w:pPr>
        <w:spacing w:line="12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4"/>
        </w:numPr>
        <w:tabs>
          <w:tab w:val="left" w:pos="1393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E63EF" w:rsidRDefault="000E63EF">
      <w:pPr>
        <w:spacing w:line="1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5"/>
        </w:numPr>
        <w:tabs>
          <w:tab w:val="left" w:pos="1240"/>
        </w:tabs>
        <w:ind w:left="1240" w:hanging="2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мотивации к овладению культурой активного использования словарей</w:t>
      </w:r>
    </w:p>
    <w:p w:rsidR="000E63EF" w:rsidRDefault="00695691">
      <w:pPr>
        <w:numPr>
          <w:ilvl w:val="0"/>
          <w:numId w:val="15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поисковых систем</w:t>
      </w:r>
    </w:p>
    <w:p w:rsidR="000E63EF" w:rsidRDefault="000E63EF">
      <w:pPr>
        <w:spacing w:line="5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60"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60" w:firstLine="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11.Формирование и развитие компетентности в области использования информационно-коммуникационных технологий (далее – ИКТ).</w:t>
      </w:r>
    </w:p>
    <w:p w:rsidR="000E63EF" w:rsidRDefault="000E63EF">
      <w:pPr>
        <w:spacing w:line="6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16"/>
        </w:numPr>
        <w:tabs>
          <w:tab w:val="left" w:pos="1268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63EF" w:rsidRDefault="000E63EF">
      <w:pPr>
        <w:spacing w:line="15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6"/>
        </w:numPr>
        <w:tabs>
          <w:tab w:val="left" w:pos="122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63EF" w:rsidRDefault="000E63EF">
      <w:pPr>
        <w:spacing w:line="17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6"/>
        </w:numPr>
        <w:tabs>
          <w:tab w:val="left" w:pos="1234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>
        <w:rPr>
          <w:rFonts w:eastAsia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Fonts w:eastAsia="Times New Roman"/>
          <w:sz w:val="24"/>
          <w:szCs w:val="24"/>
        </w:rPr>
        <w:t>потребительстве</w:t>
      </w:r>
      <w:proofErr w:type="spellEnd"/>
      <w:r>
        <w:rPr>
          <w:rFonts w:eastAsia="Times New Roman"/>
          <w:sz w:val="24"/>
          <w:szCs w:val="24"/>
        </w:rPr>
        <w:t xml:space="preserve">;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>
        <w:rPr>
          <w:rFonts w:eastAsia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</w:t>
      </w:r>
    </w:p>
    <w:p w:rsidR="000E63EF" w:rsidRDefault="000E63EF">
      <w:pPr>
        <w:sectPr w:rsidR="000E63EF">
          <w:pgSz w:w="11900" w:h="16838"/>
          <w:pgMar w:top="417" w:right="846" w:bottom="129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17"/>
        </w:numPr>
        <w:tabs>
          <w:tab w:val="left" w:pos="121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7"/>
        </w:numPr>
        <w:tabs>
          <w:tab w:val="left" w:pos="122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rFonts w:eastAsia="Times New Roman"/>
          <w:sz w:val="24"/>
          <w:szCs w:val="24"/>
        </w:rPr>
        <w:t>конвенционирования</w:t>
      </w:r>
      <w:proofErr w:type="spellEnd"/>
      <w:r>
        <w:rPr>
          <w:rFonts w:eastAsia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0E63EF" w:rsidRDefault="000E63EF">
      <w:pPr>
        <w:spacing w:line="18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7"/>
        </w:numPr>
        <w:tabs>
          <w:tab w:val="left" w:pos="1316"/>
        </w:tabs>
        <w:spacing w:line="238" w:lineRule="auto"/>
        <w:ind w:left="260" w:firstLine="7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>
        <w:rPr>
          <w:rFonts w:eastAsia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</w:t>
      </w:r>
      <w:proofErr w:type="gramEnd"/>
    </w:p>
    <w:p w:rsidR="000E63EF" w:rsidRDefault="000E63EF">
      <w:pPr>
        <w:spacing w:line="16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продуктивно взаимодействующего с социальной средой и социальными </w:t>
      </w:r>
      <w:proofErr w:type="spellStart"/>
      <w:r>
        <w:rPr>
          <w:rFonts w:eastAsia="Times New Roman"/>
          <w:sz w:val="24"/>
          <w:szCs w:val="24"/>
        </w:rPr>
        <w:t>институтами</w:t>
      </w:r>
      <w:proofErr w:type="gramStart"/>
      <w:r>
        <w:rPr>
          <w:rFonts w:eastAsia="Times New Roman"/>
          <w:sz w:val="24"/>
          <w:szCs w:val="24"/>
        </w:rPr>
        <w:t>;и</w:t>
      </w:r>
      <w:proofErr w:type="gramEnd"/>
      <w:r>
        <w:rPr>
          <w:rFonts w:eastAsia="Times New Roman"/>
          <w:sz w:val="24"/>
          <w:szCs w:val="24"/>
        </w:rPr>
        <w:t>дентификация</w:t>
      </w:r>
      <w:proofErr w:type="spellEnd"/>
      <w:r>
        <w:rPr>
          <w:rFonts w:eastAsia="Times New Roman"/>
          <w:sz w:val="24"/>
          <w:szCs w:val="24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E63EF" w:rsidRDefault="000E63EF">
      <w:pPr>
        <w:spacing w:line="21" w:lineRule="exact"/>
        <w:rPr>
          <w:sz w:val="20"/>
          <w:szCs w:val="20"/>
        </w:rPr>
      </w:pPr>
    </w:p>
    <w:p w:rsidR="000E63EF" w:rsidRDefault="00695691">
      <w:pPr>
        <w:numPr>
          <w:ilvl w:val="1"/>
          <w:numId w:val="18"/>
        </w:numPr>
        <w:tabs>
          <w:tab w:val="left" w:pos="139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>
        <w:rPr>
          <w:rFonts w:eastAsia="Times New Roman"/>
          <w:sz w:val="24"/>
          <w:szCs w:val="24"/>
        </w:rPr>
        <w:t>интериоризация</w:t>
      </w:r>
      <w:proofErr w:type="spellEnd"/>
      <w:r>
        <w:rPr>
          <w:rFonts w:eastAsia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8"/>
        </w:numPr>
        <w:tabs>
          <w:tab w:val="left" w:pos="1261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</w:t>
      </w:r>
      <w:proofErr w:type="gramEnd"/>
    </w:p>
    <w:p w:rsidR="000E63EF" w:rsidRDefault="000E63EF">
      <w:pPr>
        <w:spacing w:line="16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18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художественном и нравственном пространстве культуры; уважение к истории культуры своего Отечества, </w:t>
      </w:r>
      <w:proofErr w:type="gramStart"/>
      <w:r>
        <w:rPr>
          <w:rFonts w:eastAsia="Times New Roman"/>
          <w:sz w:val="24"/>
          <w:szCs w:val="24"/>
        </w:rPr>
        <w:t>выраженной</w:t>
      </w:r>
      <w:proofErr w:type="gramEnd"/>
      <w:r>
        <w:rPr>
          <w:rFonts w:eastAsia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E63EF" w:rsidRDefault="000E63EF">
      <w:pPr>
        <w:spacing w:line="17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19"/>
        </w:numPr>
        <w:tabs>
          <w:tab w:val="left" w:pos="145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>
        <w:rPr>
          <w:rFonts w:eastAsia="Times New Roman"/>
          <w:sz w:val="24"/>
          <w:szCs w:val="24"/>
        </w:rPr>
        <w:t>экотуризмом</w:t>
      </w:r>
      <w:proofErr w:type="spellEnd"/>
      <w:r>
        <w:rPr>
          <w:rFonts w:eastAsia="Times New Roman"/>
          <w:sz w:val="24"/>
          <w:szCs w:val="24"/>
        </w:rPr>
        <w:t>, к осуществлению природоохранной деятельности).</w:t>
      </w:r>
    </w:p>
    <w:p w:rsidR="000E63EF" w:rsidRDefault="000E63EF">
      <w:pPr>
        <w:sectPr w:rsidR="000E63EF">
          <w:pgSz w:w="11900" w:h="16838"/>
          <w:pgMar w:top="429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40"/>
        <w:gridCol w:w="1860"/>
        <w:gridCol w:w="480"/>
        <w:gridCol w:w="1000"/>
        <w:gridCol w:w="260"/>
        <w:gridCol w:w="1600"/>
        <w:gridCol w:w="1340"/>
      </w:tblGrid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3600" w:type="dxa"/>
            <w:gridSpan w:val="4"/>
            <w:vAlign w:val="bottom"/>
          </w:tcPr>
          <w:p w:rsidR="000E63EF" w:rsidRDefault="006956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9"/>
        </w:trPr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63"/>
        </w:trPr>
        <w:tc>
          <w:tcPr>
            <w:tcW w:w="2940" w:type="dxa"/>
            <w:vAlign w:val="bottom"/>
          </w:tcPr>
          <w:p w:rsidR="000E63EF" w:rsidRDefault="00695691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Земля во Вселенной.</w:t>
            </w:r>
          </w:p>
        </w:tc>
        <w:tc>
          <w:tcPr>
            <w:tcW w:w="5200" w:type="dxa"/>
            <w:gridSpan w:val="5"/>
            <w:vAlign w:val="bottom"/>
          </w:tcPr>
          <w:p w:rsidR="000E63EF" w:rsidRDefault="00695691">
            <w:pPr>
              <w:spacing w:line="263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Земля – часть солнечной системы.</w:t>
            </w:r>
          </w:p>
        </w:tc>
        <w:tc>
          <w:tcPr>
            <w:tcW w:w="1340" w:type="dxa"/>
            <w:vAlign w:val="bottom"/>
          </w:tcPr>
          <w:p w:rsidR="000E63EF" w:rsidRDefault="000E63EF"/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69569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Движения Земли и их</w:t>
            </w:r>
          </w:p>
        </w:tc>
        <w:tc>
          <w:tcPr>
            <w:tcW w:w="3600" w:type="dxa"/>
            <w:gridSpan w:val="4"/>
            <w:vAlign w:val="bottom"/>
          </w:tcPr>
          <w:p w:rsidR="000E63EF" w:rsidRDefault="00695691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Входная проверочная работа.</w:t>
            </w: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69569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следствия</w:t>
            </w: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spacing w:line="27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Земля и Луна. Влияние космоса на нашу планету и</w:t>
            </w:r>
          </w:p>
        </w:tc>
      </w:tr>
      <w:tr w:rsidR="000E63EF">
        <w:trPr>
          <w:trHeight w:val="271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 людей.  Движение  Земли  вокруг  Солнца.  Смена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   года.   Тропики   и   полярные   круги.   Пояса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освещенности.   Календарь   –   как   система   измерения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большихпромежутковвремени,основаннаяна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периодичности таких явлений природы, как смена дня и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ночи,  смена  фаз  Луны,  смена  времен  года.  Осевое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вращение Земли. Смена дня и ночи, сутки, календарный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год.</w:t>
            </w:r>
          </w:p>
        </w:tc>
        <w:tc>
          <w:tcPr>
            <w:tcW w:w="4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 работы:</w:t>
            </w:r>
          </w:p>
        </w:tc>
        <w:tc>
          <w:tcPr>
            <w:tcW w:w="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1.Определение зенитального положения Солнца</w:t>
            </w:r>
          </w:p>
        </w:tc>
      </w:tr>
      <w:tr w:rsidR="000E63EF">
        <w:trPr>
          <w:trHeight w:val="279"/>
        </w:trPr>
        <w:tc>
          <w:tcPr>
            <w:tcW w:w="29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разные периоды года.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3"/>
        </w:trPr>
        <w:tc>
          <w:tcPr>
            <w:tcW w:w="2940" w:type="dxa"/>
            <w:vAlign w:val="bottom"/>
          </w:tcPr>
          <w:p w:rsidR="000E63EF" w:rsidRDefault="00695691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Изображение земной</w:t>
            </w:r>
          </w:p>
        </w:tc>
        <w:tc>
          <w:tcPr>
            <w:tcW w:w="2340" w:type="dxa"/>
            <w:gridSpan w:val="2"/>
            <w:vAlign w:val="bottom"/>
          </w:tcPr>
          <w:p w:rsidR="000E63EF" w:rsidRDefault="00695691">
            <w:pPr>
              <w:spacing w:line="263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Масштаб.</w:t>
            </w:r>
          </w:p>
        </w:tc>
        <w:tc>
          <w:tcPr>
            <w:tcW w:w="1260" w:type="dxa"/>
            <w:gridSpan w:val="2"/>
            <w:vAlign w:val="bottom"/>
          </w:tcPr>
          <w:p w:rsidR="000E63EF" w:rsidRDefault="00695691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Стороны</w:t>
            </w:r>
          </w:p>
        </w:tc>
        <w:tc>
          <w:tcPr>
            <w:tcW w:w="1600" w:type="dxa"/>
            <w:vAlign w:val="bottom"/>
          </w:tcPr>
          <w:p w:rsidR="000E63EF" w:rsidRDefault="0069569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горизонта.</w:t>
            </w:r>
          </w:p>
        </w:tc>
        <w:tc>
          <w:tcPr>
            <w:tcW w:w="1340" w:type="dxa"/>
            <w:vAlign w:val="bottom"/>
          </w:tcPr>
          <w:p w:rsidR="000E63EF" w:rsidRDefault="0069569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Азимут.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поверхности</w:t>
            </w: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spacing w:line="27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Ориентирование   на   местности:   определение   сторон</w:t>
            </w:r>
          </w:p>
        </w:tc>
      </w:tr>
      <w:tr w:rsidR="000E63EF">
        <w:trPr>
          <w:trHeight w:val="272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spacing w:line="27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горизонта по компасу и местным признакам, определение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азимута. Особенности ориентирования в мегаполисе и в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природе. План местности. Условные знаки. Как составить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  местности.   Составление   простейшего   плана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местности/учебного  кабинета/комнаты.  Географическая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  –  особый  источник  информации.  Содержание  и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 карт.  Топографические  карты.  Масштаб  и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условные  знаки  на  карте.  Градусная  сеть:  параллели  и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меридианы. Географические координаты: географическая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широта.   Географические   координаты:   географическая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долгота.Определениегеографическихкоординат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480" w:type="dxa"/>
            <w:gridSpan w:val="2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объектов,</w:t>
            </w:r>
          </w:p>
        </w:tc>
        <w:tc>
          <w:tcPr>
            <w:tcW w:w="1860" w:type="dxa"/>
            <w:gridSpan w:val="2"/>
            <w:vAlign w:val="bottom"/>
          </w:tcPr>
          <w:p w:rsidR="000E63EF" w:rsidRDefault="006956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направлений,</w:t>
            </w:r>
          </w:p>
        </w:tc>
        <w:tc>
          <w:tcPr>
            <w:tcW w:w="1340" w:type="dxa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расстояний,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абсолютных высот по карте.</w:t>
            </w:r>
          </w:p>
        </w:tc>
        <w:tc>
          <w:tcPr>
            <w:tcW w:w="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 обобщение  по  темам  «Изображение  земной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поверхности».</w:t>
            </w:r>
          </w:p>
        </w:tc>
        <w:tc>
          <w:tcPr>
            <w:tcW w:w="4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  работа   №2   Ориентирование   на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местности: определение сторон горизонта по компасу и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местным</w:t>
            </w:r>
          </w:p>
        </w:tc>
        <w:tc>
          <w:tcPr>
            <w:tcW w:w="1480" w:type="dxa"/>
            <w:gridSpan w:val="2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признакам,</w:t>
            </w:r>
          </w:p>
        </w:tc>
        <w:tc>
          <w:tcPr>
            <w:tcW w:w="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определение</w:t>
            </w:r>
          </w:p>
        </w:tc>
        <w:tc>
          <w:tcPr>
            <w:tcW w:w="1340" w:type="dxa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азимута.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Особенности   ориентирования   в   мегаполисе   и   в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3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природе (обучающая).</w:t>
            </w:r>
          </w:p>
        </w:tc>
        <w:tc>
          <w:tcPr>
            <w:tcW w:w="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   работа    №3    Составление    плана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местности  Масштаб  и  условные  знаки  на  карте.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Составление простейшего плана местности /учебного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5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кабинета/комнаты (оценочная)</w:t>
            </w: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№4 Определение направлений и</w:t>
            </w: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5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расстояний по глобусу и карте (обучающая)</w:t>
            </w:r>
          </w:p>
        </w:tc>
        <w:tc>
          <w:tcPr>
            <w:tcW w:w="13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 работа  №5  Определение  координат</w:t>
            </w:r>
          </w:p>
        </w:tc>
      </w:tr>
      <w:tr w:rsidR="000E63EF">
        <w:trPr>
          <w:trHeight w:val="277"/>
        </w:trPr>
        <w:tc>
          <w:tcPr>
            <w:tcW w:w="2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540" w:type="dxa"/>
            <w:gridSpan w:val="6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географических объектов по карте (оценочная)</w:t>
            </w:r>
          </w:p>
        </w:tc>
      </w:tr>
    </w:tbl>
    <w:p w:rsidR="000E63EF" w:rsidRDefault="000E63E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0" o:spid="_x0000_s1075" style="position:absolute;z-index:251654144;visibility:visible;mso-wrap-distance-left:0;mso-wrap-distance-right:0;mso-position-horizontal-relative:text;mso-position-vertical-relative:text" from="7.7pt,-622.35pt" to="7.7pt,153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55168;visibility:visible;mso-wrap-distance-left:0;mso-wrap-distance-right:0;mso-position-horizontal-relative:text;mso-position-vertical-relative:text" from="167.2pt,-622.35pt" to="167.2pt,153pt" o:allowincell="f" strokeweight=".16931mm"/>
        </w:pict>
      </w:r>
      <w:r>
        <w:rPr>
          <w:sz w:val="20"/>
          <w:szCs w:val="20"/>
        </w:rPr>
        <w:pict>
          <v:line id="Shape 52" o:spid="_x0000_s1077" style="position:absolute;z-index:251656192;visibility:visible;mso-wrap-distance-left:0;mso-wrap-distance-right:0;mso-position-horizontal-relative:text;mso-position-vertical-relative:text" from="480.9pt,-622.35pt" to="480.9pt,153pt" o:allowincell="f" strokeweight=".48pt"/>
        </w:pict>
      </w:r>
      <w:r>
        <w:rPr>
          <w:sz w:val="20"/>
          <w:szCs w:val="20"/>
        </w:rPr>
        <w:pict>
          <v:line id="Shape 53" o:spid="_x0000_s1078" style="position:absolute;z-index:251657216;visibility:visible;mso-wrap-distance-left:0;mso-wrap-distance-right:0;mso-position-horizontal-relative:text;mso-position-vertical-relative:text" from="7.45pt,14.3pt" to="481.15pt,14.3pt" o:allowincell="f" strokeweight=".16931mm"/>
        </w:pict>
      </w:r>
    </w:p>
    <w:p w:rsidR="000E63EF" w:rsidRDefault="000E63EF">
      <w:pPr>
        <w:spacing w:line="261" w:lineRule="exact"/>
        <w:rPr>
          <w:sz w:val="20"/>
          <w:szCs w:val="20"/>
        </w:rPr>
      </w:pPr>
    </w:p>
    <w:p w:rsidR="000E63EF" w:rsidRDefault="00695691">
      <w:pPr>
        <w:tabs>
          <w:tab w:val="left" w:pos="4140"/>
          <w:tab w:val="left" w:pos="5580"/>
          <w:tab w:val="left" w:pos="6020"/>
          <w:tab w:val="left" w:pos="7540"/>
          <w:tab w:val="left" w:pos="880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Природа Земли.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Литосфера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«каменная»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оболочка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Земли.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tabs>
          <w:tab w:val="left" w:pos="3440"/>
        </w:tabs>
        <w:spacing w:line="237" w:lineRule="auto"/>
        <w:ind w:left="3460" w:right="100" w:hanging="319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Литосфера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Внутреннее строение Земли. Земная кора. Разнообразие горных пород и минералов на Земле. Полезные ископаемые и их значение в жизни современного общества.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3460" w:right="1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Движения земной коры и их проявления на земной поверхности: землетрясения, вулканы, гейзеры. Рельеф Земли. Способы изображения рельефа на планах и картах. Основные формы рельефа – горы и равнины. Равнины. Образование и изменение равнин с течением времени.</w:t>
      </w:r>
    </w:p>
    <w:p w:rsidR="000E63EF" w:rsidRDefault="000E63E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58240;visibility:visible;mso-wrap-distance-left:0;mso-wrap-distance-right:0" from="7.45pt,.95pt" to="481.15pt,.95pt" o:allowincell="f" strokeweight=".16931mm"/>
        </w:pict>
      </w:r>
    </w:p>
    <w:p w:rsidR="000E63EF" w:rsidRDefault="000E63EF">
      <w:pPr>
        <w:sectPr w:rsidR="000E63EF">
          <w:pgSz w:w="11900" w:h="16838"/>
          <w:pgMar w:top="422" w:right="846" w:bottom="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1320"/>
        <w:gridCol w:w="620"/>
        <w:gridCol w:w="820"/>
        <w:gridCol w:w="1000"/>
        <w:gridCol w:w="800"/>
        <w:gridCol w:w="440"/>
        <w:gridCol w:w="880"/>
        <w:gridCol w:w="400"/>
      </w:tblGrid>
      <w:tr w:rsidR="000E63EF">
        <w:trPr>
          <w:trHeight w:val="27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Классификацияравнинпоабсолютнойвысоте.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  относительной   и   абсолютной   высоты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равнин.  Разнообразие  гор  по  возрасту  и  строению.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Классификация   гор   абсолютной   высоте.   Изменение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элементов</w:t>
            </w:r>
          </w:p>
        </w:tc>
        <w:tc>
          <w:tcPr>
            <w:tcW w:w="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рельефа своей местности под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воздействием хозяйственной деятельности человека.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 дна океанов.  Рифтовые области, срединные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океанические   хребты,   шельф,   материковый   склон.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</w:t>
            </w:r>
          </w:p>
        </w:tc>
        <w:tc>
          <w:tcPr>
            <w:tcW w:w="1440" w:type="dxa"/>
            <w:gridSpan w:val="2"/>
            <w:vAlign w:val="bottom"/>
          </w:tcPr>
          <w:p w:rsidR="000E63EF" w:rsidRDefault="006956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</w:t>
            </w:r>
          </w:p>
        </w:tc>
        <w:tc>
          <w:tcPr>
            <w:tcW w:w="1000" w:type="dxa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глубин</w:t>
            </w:r>
          </w:p>
        </w:tc>
        <w:tc>
          <w:tcPr>
            <w:tcW w:w="1240" w:type="dxa"/>
            <w:gridSpan w:val="2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Мирового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океана.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Исследователи подводных глубин и их открытия.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0E63EF" w:rsidRDefault="00695691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100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</w:t>
            </w:r>
          </w:p>
        </w:tc>
        <w:tc>
          <w:tcPr>
            <w:tcW w:w="80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№6</w:t>
            </w:r>
          </w:p>
        </w:tc>
        <w:tc>
          <w:tcPr>
            <w:tcW w:w="1320" w:type="dxa"/>
            <w:gridSpan w:val="2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коллекциями  минералов,  горных  пород,  полезных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ископаемых (обучающая)</w:t>
            </w: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Практическаяработа№7Работас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картографическими</w:t>
            </w:r>
          </w:p>
        </w:tc>
        <w:tc>
          <w:tcPr>
            <w:tcW w:w="1800" w:type="dxa"/>
            <w:gridSpan w:val="2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источниками:</w:t>
            </w:r>
          </w:p>
        </w:tc>
        <w:tc>
          <w:tcPr>
            <w:tcW w:w="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нанесение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элементов рельефа.</w:t>
            </w: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Определение высот и глубин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географических  объектов  с  использованием  шкалы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высот и глубин (оценочная)</w:t>
            </w: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№8 Описание элементов</w:t>
            </w:r>
          </w:p>
        </w:tc>
      </w:tr>
      <w:tr w:rsidR="000E63EF">
        <w:trPr>
          <w:trHeight w:val="277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рельефа.   Определение   и   объяснение   изменений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элементов</w:t>
            </w:r>
          </w:p>
        </w:tc>
        <w:tc>
          <w:tcPr>
            <w:tcW w:w="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рельефа своей местности под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воздействием  хозяйственной  деятельности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человека.</w:t>
            </w:r>
          </w:p>
        </w:tc>
      </w:tr>
      <w:tr w:rsidR="000E63EF">
        <w:trPr>
          <w:trHeight w:val="279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4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(Экскурсия , обучающая)</w:t>
            </w: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воздушной оболочки Земли. Температура</w:t>
            </w:r>
          </w:p>
        </w:tc>
      </w:tr>
      <w:tr w:rsidR="000E63EF">
        <w:trPr>
          <w:trHeight w:val="27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воздуха.  Нагревание  воздуха.  Суточный  и  годовой  ход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</w:t>
            </w:r>
          </w:p>
        </w:tc>
        <w:tc>
          <w:tcPr>
            <w:tcW w:w="620" w:type="dxa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20" w:type="dxa"/>
            <w:vAlign w:val="bottom"/>
          </w:tcPr>
          <w:p w:rsidR="000E63EF" w:rsidRDefault="0069569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1800" w:type="dxa"/>
            <w:gridSpan w:val="2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графическое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отображение.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Среднесуточная,</w:t>
            </w:r>
          </w:p>
        </w:tc>
        <w:tc>
          <w:tcPr>
            <w:tcW w:w="2620" w:type="dxa"/>
            <w:gridSpan w:val="3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среднемесячная,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среднегодовая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температура.</w:t>
            </w:r>
          </w:p>
        </w:tc>
        <w:tc>
          <w:tcPr>
            <w:tcW w:w="182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Зависимость</w:t>
            </w:r>
          </w:p>
        </w:tc>
        <w:tc>
          <w:tcPr>
            <w:tcW w:w="2120" w:type="dxa"/>
            <w:gridSpan w:val="3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географической   широты.   Тепловые   пояса.   Вода   в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атмосфере. Облака и атмосферные осадки. Атмосферное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давление.   Ветер.   Постоянные   и   переменные   ветра.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Графическое отображение направления ветра. Роза ветров.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Циркуляция  атмосферы.  Влажность  воздуха.  Понятие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погоды.</w:t>
            </w:r>
          </w:p>
        </w:tc>
        <w:tc>
          <w:tcPr>
            <w:tcW w:w="1440" w:type="dxa"/>
            <w:gridSpan w:val="2"/>
            <w:vAlign w:val="bottom"/>
          </w:tcPr>
          <w:p w:rsidR="000E63EF" w:rsidRDefault="006956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Наблюдения</w:t>
            </w:r>
          </w:p>
        </w:tc>
        <w:tc>
          <w:tcPr>
            <w:tcW w:w="1000" w:type="dxa"/>
            <w:vAlign w:val="bottom"/>
          </w:tcPr>
          <w:p w:rsidR="000E63EF" w:rsidRDefault="0069569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40" w:type="dxa"/>
            <w:gridSpan w:val="2"/>
            <w:vAlign w:val="bottom"/>
          </w:tcPr>
          <w:p w:rsidR="000E63EF" w:rsidRDefault="0069569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погоды.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Метеостанция/метеоприборы  (проведение  наблюдений  и</w:t>
            </w:r>
          </w:p>
        </w:tc>
      </w:tr>
      <w:tr w:rsidR="000E63EF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измерений, фиксация результатов наблюдений, обработка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 наблюдений).  Понятие  климата.  Погода  и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климат.   Климатообразующие   факторы.   Зависимость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климата  от  абсолютной  высоты  местности.  Климаты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Земли. Влияние климата на здоровье людей. Человек и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атмосфера.</w:t>
            </w:r>
          </w:p>
        </w:tc>
        <w:tc>
          <w:tcPr>
            <w:tcW w:w="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№9 «Определение средних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температур, амплитуды и построение графиков».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(оценочная)</w:t>
            </w:r>
          </w:p>
        </w:tc>
        <w:tc>
          <w:tcPr>
            <w:tcW w:w="8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Практическая работа №10 Решение задач на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определение высоты местности по разности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7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атмосферного давления, расчет температуры воздуха в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зависимости от высоты местности (оценочная)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№11 Работа с графическими 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статистическими данными, построение розы ветров,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диаграмм облачности и осадков по имеющимся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данным, анализ полученных данных (оценочная)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№12 Ведение дневника погоды.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6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с метеоприборами (проведение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наблюдений и измерений, фиксация результатов,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9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7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обработка результатов наблюдений) (обучающая)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</w:tbl>
    <w:p w:rsidR="000E63EF" w:rsidRDefault="000E63EF">
      <w:pPr>
        <w:sectPr w:rsidR="000E63EF">
          <w:pgSz w:w="11900" w:h="16838"/>
          <w:pgMar w:top="407" w:right="846" w:bottom="362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1300"/>
        <w:gridCol w:w="920"/>
        <w:gridCol w:w="400"/>
        <w:gridCol w:w="580"/>
        <w:gridCol w:w="360"/>
        <w:gridCol w:w="1160"/>
        <w:gridCol w:w="1040"/>
        <w:gridCol w:w="520"/>
      </w:tblGrid>
      <w:tr w:rsidR="000E63EF">
        <w:trPr>
          <w:trHeight w:val="28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Гидросфера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</w:t>
            </w:r>
          </w:p>
        </w:tc>
        <w:tc>
          <w:tcPr>
            <w:tcW w:w="1900" w:type="dxa"/>
            <w:gridSpan w:val="3"/>
            <w:tcBorders>
              <w:top w:val="single" w:sz="8" w:space="0" w:color="auto"/>
            </w:tcBorders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гидросферы.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Мирового</w:t>
            </w:r>
          </w:p>
        </w:tc>
      </w:tr>
      <w:tr w:rsidR="000E63EF">
        <w:trPr>
          <w:trHeight w:val="27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круговорота воды.</w:t>
            </w:r>
          </w:p>
        </w:tc>
        <w:tc>
          <w:tcPr>
            <w:tcW w:w="4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вод Мирового океана – температура и соленость.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 воды в океане – волны, течения.</w:t>
            </w: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 суши. Реки на географической карте и в природе: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 части  речной  системы,  характер,  питание  и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рек. Озера и их происхождение.</w:t>
            </w: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Ледники.  Горное  и  покровное  оледенение,  многолетняя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мерзлота. Подземные воды. Межпластовые и грунтовые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воды. Болота. Каналы. Водохранилища.</w:t>
            </w: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  работа   №   13   Описание   объектов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гидрографии (обучающая).</w:t>
            </w:r>
          </w:p>
        </w:tc>
        <w:tc>
          <w:tcPr>
            <w:tcW w:w="3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980" w:type="dxa"/>
            <w:gridSpan w:val="2"/>
            <w:vAlign w:val="bottom"/>
          </w:tcPr>
          <w:p w:rsidR="000E63EF" w:rsidRDefault="006956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3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E63EF" w:rsidRDefault="00695691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№14</w:t>
            </w:r>
          </w:p>
        </w:tc>
        <w:tc>
          <w:tcPr>
            <w:tcW w:w="1040" w:type="dxa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картографическими источниками: нанесение объектов</w:t>
            </w:r>
          </w:p>
        </w:tc>
      </w:tr>
      <w:tr w:rsidR="000E63EF">
        <w:trPr>
          <w:trHeight w:val="279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гидрографии (обучающая).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3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6. Биосфера</w:t>
            </w: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Биосфера – живая оболочка Земли. Особенности жизни в</w:t>
            </w:r>
          </w:p>
        </w:tc>
      </w:tr>
      <w:tr w:rsidR="000E63EF">
        <w:trPr>
          <w:trHeight w:val="27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океане.   Жизнь   на   поверхности   суши:   особенности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распространения  растений  и  животных  в  лесных  и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безлесных  пространствах.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Воздействие  организмов  на</w:t>
            </w:r>
          </w:p>
        </w:tc>
      </w:tr>
      <w:tr w:rsidR="000E63EF">
        <w:trPr>
          <w:trHeight w:val="277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земные  оболочки.  Воздействие  человека  на  природу.</w:t>
            </w:r>
          </w:p>
        </w:tc>
      </w:tr>
      <w:tr w:rsidR="000E63EF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Охрана природы.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Географическая  оболочка</w:t>
            </w:r>
          </w:p>
        </w:tc>
        <w:tc>
          <w:tcPr>
            <w:tcW w:w="2220" w:type="dxa"/>
            <w:gridSpan w:val="2"/>
            <w:vAlign w:val="bottom"/>
          </w:tcPr>
          <w:p w:rsidR="000E63EF" w:rsidRDefault="00695691">
            <w:pPr>
              <w:spacing w:line="264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</w:t>
            </w:r>
          </w:p>
        </w:tc>
        <w:tc>
          <w:tcPr>
            <w:tcW w:w="400" w:type="dxa"/>
            <w:vAlign w:val="bottom"/>
          </w:tcPr>
          <w:p w:rsidR="000E63EF" w:rsidRDefault="00695691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100" w:type="dxa"/>
            <w:gridSpan w:val="3"/>
            <w:vAlign w:val="bottom"/>
          </w:tcPr>
          <w:p w:rsidR="000E63EF" w:rsidRDefault="00695691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оболочке.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как среда жизни</w:t>
            </w:r>
          </w:p>
        </w:tc>
        <w:tc>
          <w:tcPr>
            <w:tcW w:w="2220" w:type="dxa"/>
            <w:gridSpan w:val="2"/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1340" w:type="dxa"/>
            <w:gridSpan w:val="3"/>
            <w:vAlign w:val="bottom"/>
          </w:tcPr>
          <w:p w:rsidR="000E63EF" w:rsidRDefault="00695691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оболочек</w:t>
            </w:r>
          </w:p>
        </w:tc>
        <w:tc>
          <w:tcPr>
            <w:tcW w:w="1160" w:type="dxa"/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</w:t>
            </w:r>
          </w:p>
        </w:tc>
      </w:tr>
      <w:tr w:rsidR="000E63EF">
        <w:trPr>
          <w:trHeight w:val="27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географической    оболочки.    Понятие    о    природном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комплексе.   Глобальные,   региональные   и   локальные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 комплексы.  Природные  комплексы  своей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местности.  Закономерности  географической  оболочки: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географическая   зональность   и   высотная   поясность.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зоны Земли.</w:t>
            </w: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8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  обобщение  по  темам   «Гидросфера.  Биосфера.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Географическая оболочка как среда жизни»</w:t>
            </w: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66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15 Описание природных зон</w:t>
            </w: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Земли (оценочная)</w:t>
            </w:r>
          </w:p>
        </w:tc>
        <w:tc>
          <w:tcPr>
            <w:tcW w:w="4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 работа</w:t>
            </w:r>
          </w:p>
        </w:tc>
        <w:tc>
          <w:tcPr>
            <w:tcW w:w="940" w:type="dxa"/>
            <w:gridSpan w:val="2"/>
            <w:vAlign w:val="bottom"/>
          </w:tcPr>
          <w:p w:rsidR="000E63EF" w:rsidRDefault="0069569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 16</w:t>
            </w:r>
          </w:p>
        </w:tc>
        <w:tc>
          <w:tcPr>
            <w:tcW w:w="272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Изучение  природных</w:t>
            </w:r>
          </w:p>
        </w:tc>
      </w:tr>
      <w:tr w:rsidR="000E63EF">
        <w:trPr>
          <w:trHeight w:val="28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комплексов своей местности (обучающая)</w:t>
            </w:r>
          </w:p>
        </w:tc>
        <w:tc>
          <w:tcPr>
            <w:tcW w:w="10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</w:tbl>
    <w:p w:rsidR="000E63EF" w:rsidRDefault="000E63EF">
      <w:pPr>
        <w:sectPr w:rsidR="000E63EF">
          <w:pgSz w:w="11900" w:h="16838"/>
          <w:pgMar w:top="407" w:right="846" w:bottom="144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numPr>
          <w:ilvl w:val="0"/>
          <w:numId w:val="20"/>
        </w:numPr>
        <w:tabs>
          <w:tab w:val="left" w:pos="4720"/>
        </w:tabs>
        <w:ind w:left="4720" w:hanging="173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класс</w:t>
      </w:r>
    </w:p>
    <w:p w:rsidR="000E63EF" w:rsidRDefault="000E63EF">
      <w:pPr>
        <w:spacing w:line="38" w:lineRule="exact"/>
        <w:rPr>
          <w:sz w:val="20"/>
          <w:szCs w:val="20"/>
        </w:rPr>
      </w:pPr>
    </w:p>
    <w:p w:rsidR="000E63EF" w:rsidRDefault="0069569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учебного предмета.</w:t>
      </w:r>
    </w:p>
    <w:p w:rsidR="000E63EF" w:rsidRDefault="0069569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результаты.</w:t>
      </w: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0E63EF" w:rsidRDefault="000E63EF">
      <w:pPr>
        <w:spacing w:line="1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2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0E63EF" w:rsidRDefault="000E63EF">
      <w:pPr>
        <w:spacing w:line="3" w:lineRule="exact"/>
        <w:rPr>
          <w:sz w:val="20"/>
          <w:szCs w:val="20"/>
        </w:rPr>
      </w:pPr>
    </w:p>
    <w:p w:rsidR="000E63EF" w:rsidRDefault="00695691">
      <w:pPr>
        <w:spacing w:line="241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0E63EF" w:rsidRDefault="000E63EF">
      <w:pPr>
        <w:spacing w:line="5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0E63EF" w:rsidRDefault="00695691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описывать по карте положение и взаиморасположение географических объектов;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3810</wp:posOffset>
            </wp:positionV>
            <wp:extent cx="140335" cy="187325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0E63EF" w:rsidRDefault="00695691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объяснять особенности компонентов природы отдельных территорий;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1905</wp:posOffset>
            </wp:positionV>
            <wp:extent cx="140335" cy="18732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695691">
      <w:pPr>
        <w:spacing w:line="233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приводить примеры взаимодействия природы и общества в пределах отдельных территорий;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уметь ориентироваться при помощи компаса, определять стороны горизонта, использовать компас для определения азимута;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256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-2540</wp:posOffset>
            </wp:positionV>
            <wp:extent cx="140335" cy="37338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описывать погоду своей местности;</w:t>
      </w:r>
    </w:p>
    <w:p w:rsidR="000E63EF" w:rsidRDefault="000E63EF">
      <w:pPr>
        <w:spacing w:line="17" w:lineRule="exact"/>
        <w:rPr>
          <w:sz w:val="20"/>
          <w:szCs w:val="20"/>
        </w:rPr>
      </w:pPr>
    </w:p>
    <w:p w:rsidR="000E63EF" w:rsidRDefault="00695691">
      <w:pPr>
        <w:ind w:left="1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объяснять расовые отличия разных народов мира;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7280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3810</wp:posOffset>
            </wp:positionV>
            <wp:extent cx="140335" cy="18732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spacing w:line="233" w:lineRule="auto"/>
        <w:ind w:left="260" w:right="20" w:firstLine="99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 выделять в записках путешественников географические особенности территории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приводить примеры современных видов связи, применять современные виды связи для решения учебных и практических задач по географии;</w:t>
      </w:r>
    </w:p>
    <w:p w:rsidR="000E63EF" w:rsidRDefault="000E63EF">
      <w:pPr>
        <w:sectPr w:rsidR="000E63EF">
          <w:pgSz w:w="11900" w:h="16838"/>
          <w:pgMar w:top="424" w:right="846" w:bottom="144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Выпускник получит возможность научиться: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-635</wp:posOffset>
            </wp:positionV>
            <wp:extent cx="140335" cy="18732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создавать простейшие географические карты различного содержания;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3175</wp:posOffset>
            </wp:positionV>
            <wp:extent cx="140335" cy="37338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моделировать географические объекты и явления;</w:t>
      </w:r>
    </w:p>
    <w:p w:rsidR="000E63EF" w:rsidRDefault="000E63EF">
      <w:pPr>
        <w:spacing w:line="17" w:lineRule="exact"/>
        <w:rPr>
          <w:sz w:val="20"/>
          <w:szCs w:val="20"/>
        </w:rPr>
      </w:pPr>
    </w:p>
    <w:p w:rsidR="000E63EF" w:rsidRDefault="00695691">
      <w:pPr>
        <w:tabs>
          <w:tab w:val="left" w:pos="2520"/>
          <w:tab w:val="left" w:pos="2860"/>
          <w:tab w:val="left" w:pos="4220"/>
          <w:tab w:val="left" w:pos="5600"/>
          <w:tab w:val="left" w:pos="7040"/>
          <w:tab w:val="left" w:pos="9240"/>
        </w:tabs>
        <w:ind w:left="1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работать</w:t>
      </w:r>
      <w:r>
        <w:rPr>
          <w:rFonts w:eastAsia="Times New Roman"/>
          <w:i/>
          <w:iCs/>
          <w:sz w:val="24"/>
          <w:szCs w:val="24"/>
        </w:rPr>
        <w:tab/>
        <w:t>с</w:t>
      </w:r>
      <w:r>
        <w:rPr>
          <w:rFonts w:eastAsia="Times New Roman"/>
          <w:i/>
          <w:iCs/>
          <w:sz w:val="24"/>
          <w:szCs w:val="24"/>
        </w:rPr>
        <w:tab/>
        <w:t>записками,</w:t>
      </w:r>
      <w:r>
        <w:rPr>
          <w:rFonts w:eastAsia="Times New Roman"/>
          <w:i/>
          <w:iCs/>
          <w:sz w:val="24"/>
          <w:szCs w:val="24"/>
        </w:rPr>
        <w:tab/>
        <w:t>отчетами,</w:t>
      </w:r>
      <w:r>
        <w:rPr>
          <w:rFonts w:eastAsia="Times New Roman"/>
          <w:i/>
          <w:iCs/>
          <w:sz w:val="24"/>
          <w:szCs w:val="24"/>
        </w:rPr>
        <w:tab/>
        <w:t>дневниками</w:t>
      </w:r>
      <w:r>
        <w:rPr>
          <w:rFonts w:eastAsia="Times New Roman"/>
          <w:i/>
          <w:iCs/>
          <w:sz w:val="24"/>
          <w:szCs w:val="24"/>
        </w:rPr>
        <w:tab/>
        <w:t>путешественников</w:t>
      </w:r>
      <w:r>
        <w:rPr>
          <w:rFonts w:eastAsia="Times New Roman"/>
          <w:i/>
          <w:iCs/>
          <w:sz w:val="24"/>
          <w:szCs w:val="24"/>
        </w:rPr>
        <w:tab/>
        <w:t>как</w:t>
      </w:r>
    </w:p>
    <w:p w:rsidR="000E63EF" w:rsidRDefault="00695691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источниками географической информации;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подготавливать сообщения (презентации) о выдающихся путешественниках, о современных исследованиях Земли;</w:t>
      </w:r>
    </w:p>
    <w:p w:rsidR="000E63EF" w:rsidRDefault="00695691">
      <w:pPr>
        <w:ind w:left="98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524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ориентироваться на местности: в мегаполисе и в природе;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615950</wp:posOffset>
            </wp:positionH>
            <wp:positionV relativeFrom="paragraph">
              <wp:posOffset>1905</wp:posOffset>
            </wp:positionV>
            <wp:extent cx="140335" cy="18732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695691">
      <w:pPr>
        <w:spacing w:line="235" w:lineRule="auto"/>
        <w:ind w:left="260" w:firstLine="99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0E63EF" w:rsidRDefault="000E63EF">
      <w:pPr>
        <w:spacing w:line="8" w:lineRule="exact"/>
        <w:rPr>
          <w:sz w:val="20"/>
          <w:szCs w:val="20"/>
        </w:rPr>
      </w:pPr>
    </w:p>
    <w:p w:rsidR="000E63EF" w:rsidRDefault="00695691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7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сопоставлять существующие в науке точки зрения о причинах происходящих глобальных изменений климата;</w:t>
      </w:r>
    </w:p>
    <w:p w:rsidR="000E63EF" w:rsidRDefault="00695691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оценивать положительные и негативные последствия глобальных изменений климата для отдельных регионов и стран;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6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0E63EF" w:rsidRDefault="000E63EF">
      <w:pPr>
        <w:spacing w:line="2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260" w:firstLine="708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4"/>
          <w:szCs w:val="24"/>
        </w:rPr>
        <w:t xml:space="preserve"> делать прогнозы трансформации географических систем и комплексов в результате изменения их компонентов.</w:t>
      </w:r>
    </w:p>
    <w:p w:rsidR="008F7D50" w:rsidRPr="001A5BF2" w:rsidRDefault="008F7D50" w:rsidP="008F7D50">
      <w:pPr>
        <w:ind w:firstLine="709"/>
        <w:jc w:val="both"/>
        <w:rPr>
          <w:b/>
          <w:i/>
          <w:sz w:val="24"/>
          <w:szCs w:val="24"/>
        </w:rPr>
      </w:pPr>
      <w:proofErr w:type="spellStart"/>
      <w:r w:rsidRPr="001A5BF2">
        <w:rPr>
          <w:sz w:val="24"/>
          <w:szCs w:val="24"/>
        </w:rPr>
        <w:t>Метапредметные</w:t>
      </w:r>
      <w:proofErr w:type="spellEnd"/>
      <w:r w:rsidRPr="001A5BF2">
        <w:rPr>
          <w:sz w:val="24"/>
          <w:szCs w:val="24"/>
        </w:rPr>
        <w:t xml:space="preserve"> результаты включают освоенные </w:t>
      </w:r>
      <w:proofErr w:type="gramStart"/>
      <w:r w:rsidRPr="001A5BF2">
        <w:rPr>
          <w:sz w:val="24"/>
          <w:szCs w:val="24"/>
        </w:rPr>
        <w:t>обучающимися</w:t>
      </w:r>
      <w:proofErr w:type="gramEnd"/>
      <w:r w:rsidRPr="001A5BF2">
        <w:rPr>
          <w:sz w:val="24"/>
          <w:szCs w:val="24"/>
        </w:rPr>
        <w:t xml:space="preserve"> </w:t>
      </w:r>
      <w:proofErr w:type="spellStart"/>
      <w:r w:rsidRPr="001A5BF2">
        <w:rPr>
          <w:sz w:val="24"/>
          <w:szCs w:val="24"/>
        </w:rPr>
        <w:t>межпредметные</w:t>
      </w:r>
      <w:proofErr w:type="spellEnd"/>
      <w:r w:rsidRPr="001A5BF2">
        <w:rPr>
          <w:sz w:val="24"/>
          <w:szCs w:val="24"/>
        </w:rPr>
        <w:t xml:space="preserve"> понятия и универсальные учебные </w:t>
      </w:r>
      <w:proofErr w:type="spellStart"/>
      <w:r w:rsidRPr="001A5BF2">
        <w:rPr>
          <w:sz w:val="24"/>
          <w:szCs w:val="24"/>
        </w:rPr>
        <w:t>действия</w:t>
      </w:r>
      <w:proofErr w:type="spellEnd"/>
      <w:r w:rsidRPr="001A5BF2">
        <w:rPr>
          <w:sz w:val="24"/>
          <w:szCs w:val="24"/>
        </w:rPr>
        <w:t xml:space="preserve"> (регулятивные, познавательные,</w:t>
      </w:r>
      <w:r w:rsidRPr="001A5BF2">
        <w:rPr>
          <w:sz w:val="24"/>
          <w:szCs w:val="24"/>
        </w:rPr>
        <w:tab/>
        <w:t>коммуникативные).</w:t>
      </w:r>
    </w:p>
    <w:p w:rsidR="000E63EF" w:rsidRDefault="000E63EF">
      <w:pPr>
        <w:spacing w:line="5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 понятия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>
        <w:rPr>
          <w:rFonts w:eastAsia="Times New Roman"/>
          <w:b/>
          <w:bCs/>
          <w:sz w:val="24"/>
          <w:szCs w:val="24"/>
        </w:rPr>
        <w:t>основ читательской компетенции</w:t>
      </w:r>
      <w:r>
        <w:rPr>
          <w:rFonts w:eastAsia="Times New Roman"/>
          <w:sz w:val="24"/>
          <w:szCs w:val="24"/>
        </w:rPr>
        <w:t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E63EF" w:rsidRDefault="000E63EF">
      <w:pPr>
        <w:spacing w:line="13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>
        <w:rPr>
          <w:rFonts w:eastAsia="Times New Roman"/>
          <w:b/>
          <w:bCs/>
          <w:sz w:val="24"/>
          <w:szCs w:val="24"/>
        </w:rPr>
        <w:t>навыки работы с информацией</w:t>
      </w:r>
      <w:r>
        <w:rPr>
          <w:rFonts w:eastAsia="Times New Roman"/>
          <w:sz w:val="24"/>
          <w:szCs w:val="24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1"/>
        </w:numPr>
        <w:tabs>
          <w:tab w:val="left" w:pos="1112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1"/>
        </w:numPr>
        <w:tabs>
          <w:tab w:val="left" w:pos="1112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0E63EF" w:rsidRDefault="000E63EF">
      <w:pPr>
        <w:spacing w:line="5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1"/>
        </w:numPr>
        <w:tabs>
          <w:tab w:val="left" w:pos="1120"/>
        </w:tabs>
        <w:ind w:left="1120" w:hanging="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заполнять и дополнять таблицы, схемы, диаграммы, тексты.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2"/>
        </w:numPr>
        <w:tabs>
          <w:tab w:val="left" w:pos="1309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ходе изучения всех учебных предметов обучающиеся </w:t>
      </w:r>
      <w:r>
        <w:rPr>
          <w:rFonts w:eastAsia="Times New Roman"/>
          <w:b/>
          <w:bCs/>
          <w:sz w:val="24"/>
          <w:szCs w:val="24"/>
        </w:rPr>
        <w:t>приобретут опыт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проектной деятельности </w:t>
      </w:r>
      <w:r>
        <w:rPr>
          <w:rFonts w:eastAsia="Times New Roman"/>
          <w:sz w:val="24"/>
          <w:szCs w:val="24"/>
        </w:rPr>
        <w:t>как особой формы учебной работы,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способствующей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</w:t>
      </w:r>
    </w:p>
    <w:p w:rsidR="000E63EF" w:rsidRDefault="000E63EF">
      <w:pPr>
        <w:sectPr w:rsidR="000E63EF">
          <w:pgSz w:w="11900" w:h="16838"/>
          <w:pgMar w:top="422" w:right="846" w:bottom="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E63EF" w:rsidRDefault="000E63EF">
      <w:pPr>
        <w:spacing w:line="15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numPr>
          <w:ilvl w:val="1"/>
          <w:numId w:val="23"/>
        </w:numPr>
        <w:tabs>
          <w:tab w:val="left" w:pos="1270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69569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Регулятивные УУД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695691">
        <w:rPr>
          <w:rFonts w:eastAsia="Times New Roman"/>
          <w:sz w:val="24"/>
          <w:szCs w:val="24"/>
        </w:rPr>
        <w:t>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695691">
        <w:rPr>
          <w:rFonts w:eastAsia="Times New Roman"/>
          <w:sz w:val="24"/>
          <w:szCs w:val="24"/>
        </w:rPr>
        <w:t>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3</w:t>
      </w:r>
      <w:r w:rsidR="00695691">
        <w:rPr>
          <w:rFonts w:eastAsia="Times New Roman"/>
          <w:sz w:val="24"/>
          <w:szCs w:val="24"/>
        </w:rPr>
        <w:t>. Умение оценивать правильность выполнения учебной задачи, собственные возможности ее решения.</w:t>
      </w:r>
    </w:p>
    <w:p w:rsidR="000E63EF" w:rsidRDefault="000E63EF">
      <w:pPr>
        <w:spacing w:line="14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4" w:lineRule="auto"/>
        <w:ind w:left="260" w:right="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4</w:t>
      </w:r>
      <w:r w:rsidR="00695691">
        <w:rPr>
          <w:rFonts w:eastAsia="Times New Roman"/>
          <w:sz w:val="24"/>
          <w:szCs w:val="24"/>
        </w:rPr>
        <w:t>. Владение основами самоконтроля, самооценки, принятия решений и осуществления осознанного выбора в учебной и познавательной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69569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Познавательные УУД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5</w:t>
      </w:r>
      <w:r w:rsidR="00695691">
        <w:rPr>
          <w:rFonts w:eastAsia="Times New Roman"/>
          <w:sz w:val="24"/>
          <w:szCs w:val="24"/>
        </w:rPr>
        <w:t>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6</w:t>
      </w:r>
      <w:r w:rsidR="00695691">
        <w:rPr>
          <w:rFonts w:eastAsia="Times New Roman"/>
          <w:sz w:val="24"/>
          <w:szCs w:val="24"/>
        </w:rPr>
        <w:t>. Умение создавать, применять и преобразовывать знаки и символы, модели и схемы для решения учебных и познавательных задач.</w:t>
      </w:r>
    </w:p>
    <w:p w:rsidR="000E63EF" w:rsidRDefault="000E63EF">
      <w:pPr>
        <w:spacing w:line="1" w:lineRule="exact"/>
        <w:rPr>
          <w:rFonts w:eastAsia="Times New Roman"/>
          <w:sz w:val="24"/>
          <w:szCs w:val="24"/>
        </w:rPr>
      </w:pPr>
    </w:p>
    <w:p w:rsidR="000E63EF" w:rsidRDefault="008F7D50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7</w:t>
      </w:r>
      <w:r w:rsidR="00695691">
        <w:rPr>
          <w:rFonts w:eastAsia="Times New Roman"/>
          <w:sz w:val="24"/>
          <w:szCs w:val="24"/>
        </w:rPr>
        <w:t>.  Смысловое чтение.</w:t>
      </w:r>
    </w:p>
    <w:p w:rsidR="000E63EF" w:rsidRDefault="000E63EF">
      <w:pPr>
        <w:spacing w:line="12" w:lineRule="exact"/>
        <w:rPr>
          <w:rFonts w:eastAsia="Times New Roman"/>
          <w:sz w:val="24"/>
          <w:szCs w:val="24"/>
        </w:rPr>
      </w:pPr>
    </w:p>
    <w:p w:rsidR="000E63EF" w:rsidRDefault="008F7D50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>8</w:t>
      </w:r>
      <w:r w:rsidR="00695691">
        <w:rPr>
          <w:rFonts w:eastAsia="Times New Roman"/>
          <w:sz w:val="24"/>
          <w:szCs w:val="24"/>
        </w:rPr>
        <w:t>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E63EF" w:rsidRDefault="000E63EF">
      <w:pPr>
        <w:spacing w:line="2" w:lineRule="exact"/>
        <w:rPr>
          <w:rFonts w:eastAsia="Times New Roman"/>
          <w:sz w:val="24"/>
          <w:szCs w:val="24"/>
        </w:rPr>
      </w:pPr>
    </w:p>
    <w:p w:rsidR="000E63EF" w:rsidRDefault="003E76BA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 w:rsidR="00695691">
        <w:rPr>
          <w:rFonts w:eastAsia="Times New Roman"/>
          <w:sz w:val="24"/>
          <w:szCs w:val="24"/>
        </w:rPr>
        <w:t xml:space="preserve"> Развитие мотивации к овладению культурой активного использования словарей</w:t>
      </w:r>
    </w:p>
    <w:p w:rsidR="000E63EF" w:rsidRDefault="000E63EF">
      <w:pPr>
        <w:spacing w:line="12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3"/>
        </w:numPr>
        <w:tabs>
          <w:tab w:val="left" w:pos="567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поисковых систем. формировать множественную выборку из поисковых источников для объективизации результатов поиска;</w:t>
      </w:r>
    </w:p>
    <w:p w:rsidR="000E63EF" w:rsidRDefault="000E63EF">
      <w:pPr>
        <w:spacing w:line="6" w:lineRule="exact"/>
        <w:rPr>
          <w:rFonts w:eastAsia="Times New Roman"/>
          <w:sz w:val="24"/>
          <w:szCs w:val="24"/>
        </w:rPr>
      </w:pPr>
    </w:p>
    <w:p w:rsidR="000E63EF" w:rsidRDefault="00695691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Коммуникативные УУД</w:t>
      </w:r>
    </w:p>
    <w:p w:rsidR="000E63EF" w:rsidRDefault="000E63EF">
      <w:pPr>
        <w:spacing w:line="7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7" w:lineRule="auto"/>
        <w:ind w:left="260" w:firstLine="6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7" w:lineRule="auto"/>
        <w:ind w:left="26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4" w:lineRule="auto"/>
        <w:ind w:left="260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12.Формирование и развитие компетентности в области использования информационно-коммуникационных технологий (далее – ИКТ).</w:t>
      </w:r>
    </w:p>
    <w:p w:rsidR="000E63EF" w:rsidRDefault="000E63EF">
      <w:pPr>
        <w:spacing w:line="278" w:lineRule="exact"/>
        <w:rPr>
          <w:sz w:val="20"/>
          <w:szCs w:val="20"/>
        </w:rPr>
      </w:pP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Личностные результаты: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4"/>
        </w:numPr>
        <w:tabs>
          <w:tab w:val="left" w:pos="1268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</w:t>
      </w:r>
    </w:p>
    <w:p w:rsidR="000E63EF" w:rsidRDefault="000E63EF">
      <w:pPr>
        <w:sectPr w:rsidR="000E63EF">
          <w:pgSz w:w="11900" w:h="16838"/>
          <w:pgMar w:top="429" w:right="846" w:bottom="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63EF" w:rsidRDefault="000E63EF">
      <w:pPr>
        <w:spacing w:line="15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5"/>
        </w:numPr>
        <w:tabs>
          <w:tab w:val="left" w:pos="122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63EF" w:rsidRDefault="000E63EF">
      <w:pPr>
        <w:spacing w:line="17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5"/>
        </w:numPr>
        <w:tabs>
          <w:tab w:val="left" w:pos="1234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63EF" w:rsidRDefault="000E63EF">
      <w:pPr>
        <w:spacing w:line="18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5"/>
        </w:numPr>
        <w:tabs>
          <w:tab w:val="left" w:pos="1215"/>
        </w:tabs>
        <w:spacing w:line="236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5"/>
        </w:numPr>
        <w:tabs>
          <w:tab w:val="left" w:pos="122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0E63EF" w:rsidRDefault="000E63EF">
      <w:pPr>
        <w:spacing w:line="18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25"/>
        </w:numPr>
        <w:tabs>
          <w:tab w:val="left" w:pos="1316"/>
        </w:tabs>
        <w:spacing w:line="238" w:lineRule="auto"/>
        <w:ind w:left="260" w:firstLine="7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</w:t>
      </w:r>
    </w:p>
    <w:p w:rsidR="000E63EF" w:rsidRDefault="000E63EF">
      <w:pPr>
        <w:spacing w:line="16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0E63EF" w:rsidRDefault="000E63EF">
      <w:pPr>
        <w:spacing w:line="22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6"/>
        </w:numPr>
        <w:tabs>
          <w:tab w:val="left" w:pos="1395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0"/>
          <w:numId w:val="26"/>
        </w:numPr>
        <w:tabs>
          <w:tab w:val="left" w:pos="1261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</w:t>
      </w:r>
    </w:p>
    <w:p w:rsidR="000E63EF" w:rsidRDefault="000E63EF">
      <w:pPr>
        <w:sectPr w:rsidR="000E63EF">
          <w:pgSz w:w="11900" w:h="16838"/>
          <w:pgMar w:top="429" w:right="846" w:bottom="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</w:t>
      </w:r>
    </w:p>
    <w:p w:rsidR="000E63EF" w:rsidRDefault="000E63EF">
      <w:pPr>
        <w:spacing w:line="15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7"/>
        </w:numPr>
        <w:tabs>
          <w:tab w:val="left" w:pos="447"/>
        </w:tabs>
        <w:spacing w:line="23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E63EF" w:rsidRDefault="000E63EF">
      <w:pPr>
        <w:spacing w:line="17" w:lineRule="exact"/>
        <w:rPr>
          <w:rFonts w:eastAsia="Times New Roman"/>
          <w:sz w:val="24"/>
          <w:szCs w:val="24"/>
        </w:rPr>
      </w:pPr>
    </w:p>
    <w:p w:rsidR="000E63EF" w:rsidRDefault="00695691">
      <w:pPr>
        <w:numPr>
          <w:ilvl w:val="1"/>
          <w:numId w:val="27"/>
        </w:numPr>
        <w:tabs>
          <w:tab w:val="left" w:pos="145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E63EF" w:rsidRDefault="000E63EF">
      <w:pPr>
        <w:sectPr w:rsidR="000E63EF">
          <w:pgSz w:w="11900" w:h="16838"/>
          <w:pgMar w:top="429" w:right="846" w:bottom="1440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660"/>
        <w:gridCol w:w="1320"/>
        <w:gridCol w:w="1320"/>
        <w:gridCol w:w="500"/>
        <w:gridCol w:w="1300"/>
        <w:gridCol w:w="2260"/>
        <w:gridCol w:w="1460"/>
      </w:tblGrid>
      <w:tr w:rsidR="000E63EF">
        <w:trPr>
          <w:trHeight w:val="276"/>
        </w:trPr>
        <w:tc>
          <w:tcPr>
            <w:tcW w:w="8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380" w:type="dxa"/>
            <w:gridSpan w:val="4"/>
            <w:vAlign w:val="bottom"/>
          </w:tcPr>
          <w:p w:rsidR="000E63EF" w:rsidRDefault="0069569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предмета</w:t>
            </w:r>
          </w:p>
        </w:tc>
        <w:tc>
          <w:tcPr>
            <w:tcW w:w="14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81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63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1. Освоение</w:t>
            </w: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изучают в курсе географии материков и океанов?</w:t>
            </w:r>
          </w:p>
        </w:tc>
      </w:tr>
      <w:tr w:rsidR="000E63EF">
        <w:trPr>
          <w:trHeight w:val="276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Земли человеком.</w:t>
            </w: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Методыгеографическихисследованийиисточники</w:t>
            </w:r>
          </w:p>
        </w:tc>
      </w:tr>
      <w:tr w:rsidR="000E63EF">
        <w:trPr>
          <w:trHeight w:val="27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географической информации. Разнообразие современных карт.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Важнейшие   географические   открытия   и   путешествия   в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древности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древние египтяне,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греки,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финикийцы,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идеи и труды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Парменида,    Эратосфена,    вклад    Кратеса    Малосского,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Страбона</w:t>
            </w:r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Важнейшие географические открытия и путешествия в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эпоху  Средневековья 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норманны,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Поло,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Никитин,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Б.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Диаш, М. Бехайм, Х. Колумб, А. Веспуччи, Васко да Гама, Ф.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Магеллан, Э. Кортес, Д. Кабот, Г. Меркатор, В. Баренц, Г.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Гудзон, А. Тасман, С. Дежнев</w:t>
            </w:r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Важнейшие географические открытия и путешествия в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XVI–XIX вв.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Макензи,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Атласов и Л.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Морозко,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Ремезов,</w:t>
            </w:r>
          </w:p>
        </w:tc>
      </w:tr>
      <w:tr w:rsidR="000E63EF">
        <w:trPr>
          <w:trHeight w:val="277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В. Беринг и А. Чириков, Д. Кук, В.М. Головнин, Ф.П. Литке, С.О.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Макаров,   Н.Н.   Миклухо-Маклай,   М.В.   Ломоносов,   Г.И.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Шелихов, П.П. Семенов-Тянь-Шанский, Н.М. Пржевальский.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А. Гумбольдт, Э. Бонплан, Г.И. Лангсдорф и Н.Г. Рубцов,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Ф.Ф. Беллинсгаузен и М.П. Лазарев, Д. Ливингстон, В.В. Юнкер,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Е.П.   Ковалевский,   А.В.   Елисеев,   экспедиция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   корабле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“Челленджер”, Ф. Нансен, Р. Амундсен, Р. Скотт, Р. Пири и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Ф. Кук</w:t>
            </w:r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Важнейшие географические открытия и путешествия в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XX веке (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И.Д.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Папанин,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Н.И.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Вавилов,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Амундсен,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Р.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Скотт,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И.М. Сомов и А.Ф. Трешников (руководители 1 и 2 советской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4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антарктической экспедиций), В.А. Обручев</w:t>
            </w:r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E63EF" w:rsidRDefault="006956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130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работа.№1</w:t>
            </w:r>
          </w:p>
        </w:tc>
        <w:tc>
          <w:tcPr>
            <w:tcW w:w="372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  и  нанесение  на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контурную  карту  географических  объектов  одного  из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изученных маршрутов</w:t>
            </w:r>
          </w:p>
        </w:tc>
        <w:tc>
          <w:tcPr>
            <w:tcW w:w="2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3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60" w:type="dxa"/>
            <w:vAlign w:val="bottom"/>
          </w:tcPr>
          <w:p w:rsidR="000E63EF" w:rsidRDefault="00695691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Главные</w:t>
            </w: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2.1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Литосфера  и  рельеф  Земли.</w:t>
            </w:r>
            <w:r>
              <w:rPr>
                <w:rFonts w:eastAsia="Times New Roman"/>
                <w:sz w:val="24"/>
                <w:szCs w:val="24"/>
              </w:rPr>
              <w:t xml:space="preserve">  История  Земли  как</w:t>
            </w:r>
          </w:p>
        </w:tc>
      </w:tr>
      <w:tr w:rsidR="000E63EF">
        <w:trPr>
          <w:trHeight w:val="276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закономерности</w:t>
            </w: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планеты.  Литосферные  плиты.  Сейсмические  пояса  Земли.</w:t>
            </w:r>
          </w:p>
        </w:tc>
      </w:tr>
      <w:tr w:rsidR="000E63EF">
        <w:trPr>
          <w:trHeight w:val="276"/>
        </w:trPr>
        <w:tc>
          <w:tcPr>
            <w:tcW w:w="28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 Земли.</w:t>
            </w: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 земной  коры.  Типы  земной  коры,  их  отличия.</w:t>
            </w:r>
          </w:p>
        </w:tc>
      </w:tr>
      <w:tr w:rsidR="000E63EF">
        <w:trPr>
          <w:trHeight w:val="27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Формирование современного рельефа Земли.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Влияние строения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3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земной коры на облик Земли.</w:t>
            </w:r>
          </w:p>
        </w:tc>
        <w:tc>
          <w:tcPr>
            <w:tcW w:w="2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Атмосфера   и   климаты   Земли.</w:t>
            </w:r>
            <w:r>
              <w:rPr>
                <w:rFonts w:eastAsia="Times New Roman"/>
                <w:sz w:val="24"/>
                <w:szCs w:val="24"/>
              </w:rPr>
              <w:t xml:space="preserve">   Распределение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температуры, осадков, поясов атмосферного давления на Земле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их  отражение  на  климатических  картах.  Разнообразие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климата</w:t>
            </w:r>
          </w:p>
        </w:tc>
        <w:tc>
          <w:tcPr>
            <w:tcW w:w="500" w:type="dxa"/>
            <w:vAlign w:val="bottom"/>
          </w:tcPr>
          <w:p w:rsidR="000E63EF" w:rsidRDefault="006956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00" w:type="dxa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Земле.</w:t>
            </w:r>
          </w:p>
        </w:tc>
        <w:tc>
          <w:tcPr>
            <w:tcW w:w="2260" w:type="dxa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Климатообразующие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факторы.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  воздушных   масс   Земли.   Характеристика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основных и переходных климатических поясов Земли.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Влияние</w:t>
            </w:r>
          </w:p>
        </w:tc>
      </w:tr>
      <w:tr w:rsidR="000E63EF">
        <w:trPr>
          <w:trHeight w:val="277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климатических условий на жизнь людей. Влияние современной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хозяйственной деятельности людей на климат Земли. Расчет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углападения    солнечных    лучейв    зависимостиот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географической широты, абсолютной высоты местности по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разности   атмосферного   давления,   расчет   температуры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воздуха  тропосферы  на  заданной  высоте,  расчет  средних</w:t>
            </w:r>
          </w:p>
        </w:tc>
      </w:tr>
      <w:tr w:rsidR="000E63EF">
        <w:trPr>
          <w:trHeight w:val="274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значений(температурывоздуха,амплитудыидр.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показателей).</w:t>
            </w:r>
          </w:p>
        </w:tc>
        <w:tc>
          <w:tcPr>
            <w:tcW w:w="13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2.3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Мировой  океан  –  основная  часть  гидросферы.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Мировой океан и его части. Этапы изучения Мирового океана.</w:t>
            </w:r>
          </w:p>
        </w:tc>
      </w:tr>
      <w:tr w:rsidR="000E63EF">
        <w:trPr>
          <w:trHeight w:val="27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Океанические течения. Система океанических течений.</w:t>
            </w:r>
          </w:p>
        </w:tc>
      </w:tr>
      <w:tr w:rsidR="000E63EF">
        <w:trPr>
          <w:trHeight w:val="28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Тихий океан. Характерные черты природы океана и его</w:t>
            </w:r>
          </w:p>
        </w:tc>
      </w:tr>
    </w:tbl>
    <w:p w:rsidR="000E63EF" w:rsidRDefault="000E63EF">
      <w:pPr>
        <w:sectPr w:rsidR="000E63EF">
          <w:pgSz w:w="11900" w:h="16838"/>
          <w:pgMar w:top="971" w:right="986" w:bottom="0" w:left="1280" w:header="0" w:footer="0" w:gutter="0"/>
          <w:cols w:space="720" w:equalWidth="0">
            <w:col w:w="96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00"/>
        <w:gridCol w:w="1780"/>
        <w:gridCol w:w="2220"/>
        <w:gridCol w:w="1620"/>
        <w:gridCol w:w="1220"/>
      </w:tblGrid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отличительные</w:t>
            </w:r>
          </w:p>
        </w:tc>
        <w:tc>
          <w:tcPr>
            <w:tcW w:w="2220" w:type="dxa"/>
            <w:vAlign w:val="bottom"/>
          </w:tcPr>
          <w:p w:rsidR="000E63EF" w:rsidRDefault="0069569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особенности.</w:t>
            </w:r>
          </w:p>
        </w:tc>
        <w:tc>
          <w:tcPr>
            <w:tcW w:w="1620" w:type="dxa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Атлантический</w:t>
            </w:r>
          </w:p>
        </w:tc>
        <w:tc>
          <w:tcPr>
            <w:tcW w:w="1220" w:type="dxa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океан.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Характерные  черты  природы  океана  и  его  отличительные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Северный   Ледовитый   океан.   Характерные   черты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океана и его отличительные особенности. Индийский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океан. Характерные черты природы океана и его отличительные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№2 Создание презентационных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материалов об океанах на основе различных источников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информации</w:t>
            </w:r>
          </w:p>
        </w:tc>
        <w:tc>
          <w:tcPr>
            <w:tcW w:w="384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(обучающая)Практическая</w:t>
            </w:r>
          </w:p>
        </w:tc>
        <w:tc>
          <w:tcPr>
            <w:tcW w:w="1220" w:type="dxa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работа№3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 основных компонентов природы океанов Земли.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(оценочная)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1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2.4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Географическая оболочка.</w:t>
            </w:r>
            <w:r>
              <w:rPr>
                <w:rFonts w:eastAsia="Times New Roman"/>
                <w:sz w:val="24"/>
                <w:szCs w:val="24"/>
              </w:rPr>
              <w:t xml:space="preserve"> Свойства и особенности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строения  географической  оболочки.  Общие  географические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закономерности  целостность,  зональность,  ритмичность  и  их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vAlign w:val="bottom"/>
          </w:tcPr>
          <w:p w:rsidR="000E63EF" w:rsidRDefault="0069569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Географическая  зональность.</w:t>
            </w:r>
          </w:p>
        </w:tc>
        <w:tc>
          <w:tcPr>
            <w:tcW w:w="2840" w:type="dxa"/>
            <w:gridSpan w:val="2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 зоны  Земли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(выявление  по  картам  зональности  в  природе  материков).</w:t>
            </w:r>
          </w:p>
        </w:tc>
      </w:tr>
      <w:tr w:rsidR="000E63EF">
        <w:trPr>
          <w:trHeight w:val="274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gridSpan w:val="2"/>
            <w:vAlign w:val="bottom"/>
          </w:tcPr>
          <w:p w:rsidR="000E63EF" w:rsidRDefault="0069569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Высотная поясность.</w:t>
            </w: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</w:tr>
      <w:tr w:rsidR="000E63EF">
        <w:trPr>
          <w:trHeight w:val="281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 №4 Описание природных зон Земли</w:t>
            </w:r>
          </w:p>
        </w:tc>
      </w:tr>
      <w:tr w:rsidR="000E63EF">
        <w:trPr>
          <w:trHeight w:val="279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(оценочная)</w:t>
            </w: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2800" w:type="dxa"/>
            <w:vAlign w:val="bottom"/>
          </w:tcPr>
          <w:p w:rsidR="000E63EF" w:rsidRDefault="006956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 3.  Человечество</w:t>
            </w: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населения Земли. Расовый состав. Нации и народы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Земле.</w:t>
            </w:r>
          </w:p>
        </w:tc>
        <w:tc>
          <w:tcPr>
            <w:tcW w:w="1780" w:type="dxa"/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планеты.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на карте мира.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5"/>
        </w:trPr>
        <w:tc>
          <w:tcPr>
            <w:tcW w:w="2800" w:type="dxa"/>
            <w:vAlign w:val="bottom"/>
          </w:tcPr>
          <w:p w:rsidR="000E63EF" w:rsidRDefault="0069569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4.</w:t>
            </w: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4.1.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Южные материки.</w:t>
            </w:r>
            <w:r>
              <w:rPr>
                <w:rFonts w:eastAsia="Times New Roman"/>
                <w:sz w:val="24"/>
                <w:szCs w:val="24"/>
              </w:rPr>
              <w:t xml:space="preserve"> Особенности южных материков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1780" w:type="dxa"/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материков Земли.</w:t>
            </w: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Африка. </w:t>
            </w:r>
            <w:r>
              <w:rPr>
                <w:rFonts w:eastAsia="Times New Roman"/>
                <w:sz w:val="24"/>
                <w:szCs w:val="24"/>
              </w:rPr>
              <w:t>Географическое положение Африки и история</w:t>
            </w:r>
          </w:p>
        </w:tc>
      </w:tr>
      <w:tr w:rsidR="000E63EF">
        <w:trPr>
          <w:trHeight w:val="271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исследования.  Рельеф  и  полезные  ископаемые.  Климат  и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внутренние воды. Характеристика и оценка климата отдельных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территорий  Африки  для  жизни  людей.  Природные  зоны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Африки.    Эндемики.    Определение    причин    природного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разнообразия   материка.   Население   Африки,   политическая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карта.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стран Северной Африки (регион высоких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гор,  сурового  климата,  пустынь  и  оазисов,  а  также  родина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древних  цивилизаций,   современный  район  добычи  нефти  и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газа).</w:t>
            </w: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vAlign w:val="bottom"/>
          </w:tcPr>
          <w:p w:rsidR="000E63EF" w:rsidRDefault="0069569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 стран  Западной</w:t>
            </w:r>
          </w:p>
        </w:tc>
        <w:tc>
          <w:tcPr>
            <w:tcW w:w="2840" w:type="dxa"/>
            <w:gridSpan w:val="2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Центральной  Африки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(регион саванн и непроходимых гилей, с развитой охотой на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диких   животных,   эксплуатация   местного   населения   на</w:t>
            </w: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62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плантациях и при добыче полезных ископаемых).</w:t>
            </w:r>
          </w:p>
        </w:tc>
        <w:tc>
          <w:tcPr>
            <w:tcW w:w="1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4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стран Восточной Африки (регион вулканов</w:t>
            </w:r>
          </w:p>
        </w:tc>
      </w:tr>
    </w:tbl>
    <w:p w:rsidR="000E63EF" w:rsidRDefault="000E63EF">
      <w:pPr>
        <w:spacing w:line="12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0" o:spid="_x0000_s1105" style="position:absolute;z-index:251659264;visibility:visible;mso-wrap-distance-left:0;mso-wrap-distance-right:0;mso-position-horizontal-relative:page;mso-position-vertical-relative:page" from="63.5pt,21.55pt" to="546.05pt,21.5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1" o:spid="_x0000_s1106" style="position:absolute;z-index:251660288;visibility:visible;mso-wrap-distance-left:0;mso-wrap-distance-right:0;mso-position-horizontal-relative:page;mso-position-vertical-relative:page" from="63.7pt,21.35pt" to="63.7pt,823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2" o:spid="_x0000_s1107" style="position:absolute;z-index:251661312;visibility:visible;mso-wrap-distance-left:0;mso-wrap-distance-right:0;mso-position-horizontal-relative:page;mso-position-vertical-relative:page" from="63.5pt,823.5pt" to="546.05pt,823.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3" o:spid="_x0000_s1108" style="position:absolute;z-index:251662336;visibility:visible;mso-wrap-distance-left:0;mso-wrap-distance-right:0;mso-position-horizontal-relative:page;mso-position-vertical-relative:page" from="203.9pt,21.35pt" to="203.9pt,823.7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84" o:spid="_x0000_s1109" style="position:absolute;z-index:251663360;visibility:visible;mso-wrap-distance-left:0;mso-wrap-distance-right:0;mso-position-horizontal-relative:page;mso-position-vertical-relative:page" from="545.85pt,21.35pt" to="545.85pt,823.75pt" o:allowincell="f" strokeweight=".16931mm">
            <w10:wrap anchorx="page" anchory="page"/>
          </v:line>
        </w:pict>
      </w:r>
    </w:p>
    <w:p w:rsidR="000E63EF" w:rsidRDefault="00695691">
      <w:pPr>
        <w:numPr>
          <w:ilvl w:val="0"/>
          <w:numId w:val="28"/>
        </w:numPr>
        <w:tabs>
          <w:tab w:val="left" w:pos="3238"/>
        </w:tabs>
        <w:spacing w:line="234" w:lineRule="auto"/>
        <w:ind w:left="2900" w:right="12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разломов, национальных парков, центр происхождения культурных растений и древних государств).</w:t>
      </w:r>
    </w:p>
    <w:p w:rsidR="000E63EF" w:rsidRDefault="000E63EF">
      <w:pPr>
        <w:spacing w:line="13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6" w:lineRule="auto"/>
        <w:ind w:left="290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стран Южной Африки (регион гор причудливой формы и пустынь, с развитой мировой добычей алмазов и самой богатой страной континента (ЮАР)).</w:t>
      </w:r>
    </w:p>
    <w:p w:rsidR="000E63EF" w:rsidRDefault="000E63EF">
      <w:pPr>
        <w:spacing w:line="19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4" w:lineRule="auto"/>
        <w:ind w:left="2900" w:right="1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Практическая работа №5 Описание основных компонентов природы материков Земли( Африки) ( оценочная)</w:t>
      </w:r>
    </w:p>
    <w:p w:rsidR="000E63EF" w:rsidRDefault="000E63EF">
      <w:pPr>
        <w:spacing w:line="9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238" w:lineRule="auto"/>
        <w:ind w:left="290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 </w:t>
      </w:r>
      <w:r>
        <w:rPr>
          <w:rFonts w:eastAsia="Times New Roman"/>
          <w:b/>
          <w:bCs/>
          <w:sz w:val="24"/>
          <w:szCs w:val="24"/>
        </w:rPr>
        <w:t>Австралия и Океания.</w:t>
      </w:r>
      <w:r>
        <w:rPr>
          <w:rFonts w:eastAsia="Times New Roman"/>
          <w:sz w:val="24"/>
          <w:szCs w:val="24"/>
        </w:rPr>
        <w:t xml:space="preserve"> Географическое положение, история исследования, особенности природы материка. Эндемики. Австралийский Союз (географический уникум – страна-материк; самый маленький материк, но одна из крупнейших по территории стран мира; выделение особого культурного типа австралийско-новозеландского города, отсутствие соседства отсталых и развитых территорий, слабо связанных друг с другом; высокоразвитая экономика страны основывается на своих ресурсах).</w:t>
      </w:r>
    </w:p>
    <w:p w:rsidR="000E63EF" w:rsidRDefault="000E63EF">
      <w:pPr>
        <w:sectPr w:rsidR="000E63EF">
          <w:pgSz w:w="11900" w:h="16838"/>
          <w:pgMar w:top="426" w:right="986" w:bottom="0" w:left="1280" w:header="0" w:footer="0" w:gutter="0"/>
          <w:cols w:space="720" w:equalWidth="0">
            <w:col w:w="9640"/>
          </w:cols>
        </w:sectPr>
      </w:pPr>
    </w:p>
    <w:p w:rsidR="000E63EF" w:rsidRDefault="000E63EF">
      <w:pPr>
        <w:spacing w:line="238" w:lineRule="auto"/>
        <w:ind w:left="2740" w:right="20" w:firstLine="708"/>
        <w:jc w:val="both"/>
        <w:rPr>
          <w:sz w:val="20"/>
          <w:szCs w:val="20"/>
        </w:rPr>
      </w:pPr>
      <w:r w:rsidRPr="000E63EF">
        <w:rPr>
          <w:rFonts w:eastAsia="Times New Roman"/>
          <w:sz w:val="24"/>
          <w:szCs w:val="24"/>
        </w:rPr>
        <w:lastRenderedPageBreak/>
        <w:pict>
          <v:line id="Shape 85" o:spid="_x0000_s1110" style="position:absolute;left:0;text-align:left;z-index:251664384;visibility:visible;mso-wrap-distance-left:0;mso-wrap-distance-right:0;mso-position-horizontal-relative:page;mso-position-vertical-relative:page" from="63.5pt,21.55pt" to="546.05pt,21.5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86" o:spid="_x0000_s1111" style="position:absolute;left:0;text-align:left;z-index:251665408;visibility:visible;mso-wrap-distance-left:0;mso-wrap-distance-right:0;mso-position-horizontal-relative:page;mso-position-vertical-relative:page" from="63.7pt,21.35pt" to="63.7pt,822.6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87" o:spid="_x0000_s1112" style="position:absolute;left:0;text-align:left;z-index:251666432;visibility:visible;mso-wrap-distance-left:0;mso-wrap-distance-right:0;mso-position-horizontal-relative:page;mso-position-vertical-relative:page" from="63.5pt,822.45pt" to="546.05pt,822.4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88" o:spid="_x0000_s1113" style="position:absolute;left:0;text-align:left;z-index:251667456;visibility:visible;mso-wrap-distance-left:0;mso-wrap-distance-right:0;mso-position-horizontal-relative:page;mso-position-vertical-relative:page" from="203.9pt,21.35pt" to="203.9pt,822.6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89" o:spid="_x0000_s1114" style="position:absolute;left:0;text-align:left;z-index:251668480;visibility:visible;mso-wrap-distance-left:0;mso-wrap-distance-right:0;mso-position-horizontal-relative:page;mso-position-vertical-relative:page" from="545.85pt,21.35pt" to="545.85pt,822.65pt" o:allowincell="f" strokeweight=".16931mm">
            <w10:wrap anchorx="page" anchory="page"/>
          </v:line>
        </w:pict>
      </w:r>
      <w:r w:rsidR="00695691">
        <w:rPr>
          <w:rFonts w:eastAsia="Times New Roman"/>
          <w:sz w:val="24"/>
          <w:szCs w:val="24"/>
        </w:rPr>
        <w:t>Океания (уникальное природное образование – крупнейшее в мире скопление островов; специфические особенности трех островных групп: Меланезия – «черные острова» (так как проживающие здесь папуасы и меланезийцы имеют более темную кожу по сравнению с другими жителями Океании). Микронезия и Полинезия – «маленькие» и «многочисленные острова»).</w:t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695691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работа №: 6</w:t>
      </w:r>
    </w:p>
    <w:p w:rsidR="000E63EF" w:rsidRDefault="000E63EF">
      <w:pPr>
        <w:spacing w:line="12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Описание основных компонентов природы материков Земли (Австралия ) ( обучающая)</w:t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695691">
      <w:pPr>
        <w:spacing w:line="238" w:lineRule="auto"/>
        <w:ind w:left="2740" w:firstLine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 </w:t>
      </w:r>
      <w:r>
        <w:rPr>
          <w:rFonts w:eastAsia="Times New Roman"/>
          <w:b/>
          <w:bCs/>
          <w:sz w:val="24"/>
          <w:szCs w:val="24"/>
        </w:rPr>
        <w:t>Южная Америка.</w:t>
      </w:r>
      <w:r>
        <w:rPr>
          <w:rFonts w:eastAsia="Times New Roman"/>
          <w:sz w:val="24"/>
          <w:szCs w:val="24"/>
        </w:rPr>
        <w:t xml:space="preserve"> Географическое положение, история исследования и особенности рельефа материка. Климат и внутренние воды. Южная Америка – самый влажный материк Природные зоны. Высотная поясность Анд. Эндемики. Изменение природы. Население Южной Америки (влияние испанской и португальской колонизации на жизнь коренного населения). Страны востока и запада материка (особенности образа жизни населения и хозяйственной деятельности).</w:t>
      </w:r>
    </w:p>
    <w:p w:rsidR="000E63EF" w:rsidRDefault="000E63EF">
      <w:pPr>
        <w:spacing w:line="21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74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работа№ 7 Описание основных компонентов природы материков Земли (оценочная)</w:t>
      </w:r>
    </w:p>
    <w:p w:rsidR="000E63EF" w:rsidRDefault="000E63EF">
      <w:pPr>
        <w:spacing w:line="286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rFonts w:eastAsia="Times New Roman"/>
          <w:b/>
          <w:bCs/>
          <w:sz w:val="24"/>
          <w:szCs w:val="24"/>
        </w:rPr>
        <w:t>Антарктида.</w:t>
      </w:r>
      <w:r>
        <w:rPr>
          <w:rFonts w:eastAsia="Times New Roman"/>
          <w:sz w:val="24"/>
          <w:szCs w:val="24"/>
        </w:rPr>
        <w:t xml:space="preserve"> Антарктида – уникальный материк на Земле (самый холодный и удаленный, с шельфовыми ледниками и антарктическими оазисами)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человеком Антарктиды. Цели международных исследований материка в 20-21 веке. Современные исследования и разработки в Антарктиде.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 </w:t>
      </w:r>
      <w:r>
        <w:rPr>
          <w:rFonts w:eastAsia="Times New Roman"/>
          <w:b/>
          <w:bCs/>
          <w:sz w:val="24"/>
          <w:szCs w:val="24"/>
        </w:rPr>
        <w:t>Северные материки.</w:t>
      </w:r>
      <w:r>
        <w:rPr>
          <w:rFonts w:eastAsia="Times New Roman"/>
          <w:sz w:val="24"/>
          <w:szCs w:val="24"/>
        </w:rPr>
        <w:t xml:space="preserve"> Особенности северных материков Земли.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Северная Америка. </w:t>
      </w:r>
      <w:r>
        <w:rPr>
          <w:rFonts w:eastAsia="Times New Roman"/>
          <w:sz w:val="24"/>
          <w:szCs w:val="24"/>
        </w:rPr>
        <w:t>Географическое положение,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история открытия и исследования Северной Америки (Новый Свет).Особенности рельефа и полезные ископаемые. Климат и внутренние воды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7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Природные зоны. Меридиональное расположение природных зон на территории Северной Америки. Изменения природы под влиянием деятельности человека. Эндемики. Особенности природы материка.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7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населения (коренное население и потомки переселенцев).</w:t>
      </w:r>
    </w:p>
    <w:p w:rsidR="000E63EF" w:rsidRDefault="000E63EF">
      <w:pPr>
        <w:spacing w:line="19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работа №8 Создание презентационных материалов о материке на основе различных источников информации.</w:t>
      </w:r>
    </w:p>
    <w:p w:rsidR="000E63EF" w:rsidRDefault="000E63EF">
      <w:pPr>
        <w:spacing w:line="9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 </w:t>
      </w:r>
      <w:r>
        <w:rPr>
          <w:rFonts w:eastAsia="Times New Roman"/>
          <w:b/>
          <w:bCs/>
          <w:sz w:val="24"/>
          <w:szCs w:val="24"/>
        </w:rPr>
        <w:t>Евразия.</w:t>
      </w:r>
      <w:r>
        <w:rPr>
          <w:rFonts w:eastAsia="Times New Roman"/>
          <w:sz w:val="24"/>
          <w:szCs w:val="24"/>
        </w:rPr>
        <w:t xml:space="preserve"> Географическое положение, история исследования материка. Рельеф и полезные ископаемые Евразии. Климатические особенности материка. Влияние климата на хозяйственную деятельность людей.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4" w:lineRule="auto"/>
        <w:ind w:left="274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Реки, озера материка. Многолетняя мерзлота, современное оледенение. Природные зоны материка. Эндемики.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7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Зарубежная Европа. Страны Северной Европы (население, образ жизни и культура региона, влияние моря и теплого течения на жизнь и хозяйственную деятельность людей).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Страны Средней Европы (население, образ жизни и культура региона, высокое развитие стран региона, один из главных центров мировой экономики).</w:t>
      </w:r>
    </w:p>
    <w:p w:rsidR="000E63EF" w:rsidRDefault="000E63EF">
      <w:pPr>
        <w:spacing w:line="14" w:lineRule="exact"/>
        <w:rPr>
          <w:sz w:val="20"/>
          <w:szCs w:val="20"/>
        </w:rPr>
      </w:pPr>
    </w:p>
    <w:p w:rsidR="000E63EF" w:rsidRDefault="00695691">
      <w:pPr>
        <w:spacing w:line="236" w:lineRule="auto"/>
        <w:ind w:left="274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Страны Восточной Европы (население, образ жизни и культура региона, благоприятные условия для развития хозяйства, поставщики сырья, сельскохозяйственной продукции</w:t>
      </w:r>
    </w:p>
    <w:p w:rsidR="000E63EF" w:rsidRDefault="000E63EF">
      <w:pPr>
        <w:sectPr w:rsidR="000E63EF">
          <w:pgSz w:w="11900" w:h="16838"/>
          <w:pgMar w:top="439" w:right="1086" w:bottom="0" w:left="1440" w:header="0" w:footer="0" w:gutter="0"/>
          <w:cols w:space="720" w:equalWidth="0">
            <w:col w:w="9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140"/>
        <w:gridCol w:w="880"/>
        <w:gridCol w:w="920"/>
        <w:gridCol w:w="1100"/>
        <w:gridCol w:w="800"/>
        <w:gridCol w:w="2000"/>
      </w:tblGrid>
      <w:tr w:rsidR="000E63EF">
        <w:trPr>
          <w:trHeight w:val="276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продовольствия в более развитые европейские страны).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 Южной  Европы  (население,  образ  жизни  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региона, влияние южного прибрежного положения на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жизнь и хозяйственную деятельность людей (международный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туризм,</w:t>
            </w:r>
          </w:p>
        </w:tc>
        <w:tc>
          <w:tcPr>
            <w:tcW w:w="8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экспорт</w:t>
            </w: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субтропических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   (цитрусовых,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маслин)),   продуктов   их   переработки   (оливковое   масло,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консервы,</w:t>
            </w:r>
          </w:p>
        </w:tc>
        <w:tc>
          <w:tcPr>
            <w:tcW w:w="8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соки),</w:t>
            </w: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вывоз  продукции</w:t>
            </w:r>
          </w:p>
        </w:tc>
        <w:tc>
          <w:tcPr>
            <w:tcW w:w="80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легкой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(одежды, обуви)).</w:t>
            </w:r>
          </w:p>
        </w:tc>
        <w:tc>
          <w:tcPr>
            <w:tcW w:w="9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Зарубежная</w:t>
            </w:r>
          </w:p>
        </w:tc>
        <w:tc>
          <w:tcPr>
            <w:tcW w:w="92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Азия.</w:t>
            </w:r>
          </w:p>
        </w:tc>
        <w:tc>
          <w:tcPr>
            <w:tcW w:w="1100" w:type="dxa"/>
            <w:vAlign w:val="bottom"/>
          </w:tcPr>
          <w:p w:rsidR="000E63EF" w:rsidRDefault="0069569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Страны</w:t>
            </w: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Юго-Западной    Азии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(особенности  положения  региона  (на  границе  трех  частей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света),  население,  образ  жизни  и  культура  региона  (центр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возникновения   двух   мировых   религий),   специфичность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природных условий и ресурсов и их отражение на жизни людей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(наличие  пустынь,  оазисов,  нефти  и  газа),  горячая  точка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планеты).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Центральной Азии (влияние большой площади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территории,  имеющей  различные  природные  условия,  на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  (его  неоднородность),  образ  жизни  (постсоветское</w:t>
            </w:r>
          </w:p>
        </w:tc>
      </w:tr>
      <w:tr w:rsidR="000E63EF">
        <w:trPr>
          <w:trHeight w:val="274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экономическое  наследие,  сложная  политическая  ситуация)  и</w:t>
            </w:r>
          </w:p>
        </w:tc>
      </w:tr>
      <w:tr w:rsidR="000E63EF">
        <w:trPr>
          <w:trHeight w:val="27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культуру региона).</w:t>
            </w:r>
          </w:p>
        </w:tc>
        <w:tc>
          <w:tcPr>
            <w:tcW w:w="9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СтраныВосточнойАзии(население(большая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населения), образ жизни (влияние колониального 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полуколониального  прошлого,  глубоких  феодальных  корней,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 длительной самоизоляции Японии и Китая) и культура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 (многообразие и тесное переплетение религий: даосизм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конфуцианство, буддизм и ламаизм, синтоизм, католицизм).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Южной Азии (влияние рельефа на расселение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   (концентрация   населения   в   плодородных   речных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долинах),  население  (большая  численность  и  «молодость»),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 (распространение сельского образа жизни (даже в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городах)  и  культура  региона  (центр  возникновения  древних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религий  –  буддизма  и  индуизма;  одна  из  самых  «бедных  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4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голодных территорий мира»).</w:t>
            </w: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</w:t>
            </w: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Юго-Восточной</w:t>
            </w:r>
          </w:p>
        </w:tc>
        <w:tc>
          <w:tcPr>
            <w:tcW w:w="80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Азии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(использование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выгодности положения в развитии стран региона (например, в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Сингапуре расположены одни из самых крупных аэропортов 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портов  мира),  население  (главный  очаг  мировой  эмиграции),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 жизни  (характерны  резкие  различия  в  уровне  жизни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населения – от минимального в Мьянме до самого высокого в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Сингапуре) и культура региона (влияние соседей на регион –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двух мощных центров цивилизаций – Индии и Китая).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30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Создание презентационных материалов о материке на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5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 различных источников информации.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8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работа№9</w:t>
            </w:r>
          </w:p>
        </w:tc>
        <w:tc>
          <w:tcPr>
            <w:tcW w:w="390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Описание основных компонентов</w:t>
            </w:r>
          </w:p>
        </w:tc>
      </w:tr>
      <w:tr w:rsidR="000E63EF">
        <w:trPr>
          <w:trHeight w:val="279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5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 материков Земли (оценочная)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  <w:tr w:rsidR="000E63EF">
        <w:trPr>
          <w:trHeight w:val="263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5.</w:t>
            </w: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закономерностей географической оболочки на жизнь и</w:t>
            </w:r>
          </w:p>
        </w:tc>
      </w:tr>
      <w:tr w:rsidR="000E63EF">
        <w:trPr>
          <w:trHeight w:val="277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Взаимодействие</w:t>
            </w: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людей. Степень воздействия человека на природу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 и общества.</w:t>
            </w:r>
          </w:p>
        </w:tc>
        <w:tc>
          <w:tcPr>
            <w:tcW w:w="2940" w:type="dxa"/>
            <w:gridSpan w:val="3"/>
            <w:vAlign w:val="bottom"/>
          </w:tcPr>
          <w:p w:rsidR="000E63EF" w:rsidRDefault="006956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  разных   материках.</w:t>
            </w:r>
          </w:p>
        </w:tc>
        <w:tc>
          <w:tcPr>
            <w:tcW w:w="1900" w:type="dxa"/>
            <w:gridSpan w:val="2"/>
            <w:vAlign w:val="bottom"/>
          </w:tcPr>
          <w:p w:rsidR="000E63EF" w:rsidRDefault="00695691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</w:t>
            </w:r>
          </w:p>
        </w:tc>
      </w:tr>
      <w:tr w:rsidR="000E63EF">
        <w:trPr>
          <w:trHeight w:val="27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  в   использовании   природы  и   ее   охраны.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природоохранной деятельности на современном этапе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(Международный   союз   охраны   природы,   Международная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6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Гидрографическая Организация, ЮНЕСКО и др.).</w:t>
            </w:r>
          </w:p>
        </w:tc>
      </w:tr>
      <w:tr w:rsidR="000E63EF">
        <w:trPr>
          <w:trHeight w:val="276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Прогнозирование</w:t>
            </w:r>
          </w:p>
        </w:tc>
        <w:tc>
          <w:tcPr>
            <w:tcW w:w="2020" w:type="dxa"/>
            <w:gridSpan w:val="2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перспективных</w:t>
            </w:r>
          </w:p>
        </w:tc>
        <w:tc>
          <w:tcPr>
            <w:tcW w:w="800" w:type="dxa"/>
            <w:vAlign w:val="bottom"/>
          </w:tcPr>
          <w:p w:rsidR="000E63EF" w:rsidRDefault="006956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рационального</w:t>
            </w:r>
          </w:p>
        </w:tc>
      </w:tr>
      <w:tr w:rsidR="000E63EF">
        <w:trPr>
          <w:trHeight w:val="281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природопользования.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</w:tr>
    </w:tbl>
    <w:p w:rsidR="000E63EF" w:rsidRDefault="000E63EF">
      <w:pPr>
        <w:sectPr w:rsidR="000E63EF">
          <w:pgSz w:w="11900" w:h="16838"/>
          <w:pgMar w:top="407" w:right="986" w:bottom="914" w:left="1280" w:header="0" w:footer="0" w:gutter="0"/>
          <w:cols w:space="720" w:equalWidth="0">
            <w:col w:w="9640"/>
          </w:cols>
        </w:sectPr>
      </w:pPr>
    </w:p>
    <w:p w:rsidR="000E63EF" w:rsidRDefault="00695691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8-9 классы</w:t>
      </w:r>
    </w:p>
    <w:p w:rsidR="000E63EF" w:rsidRDefault="000E63EF">
      <w:pPr>
        <w:spacing w:line="46" w:lineRule="exact"/>
        <w:rPr>
          <w:sz w:val="20"/>
          <w:szCs w:val="20"/>
        </w:rPr>
      </w:pPr>
    </w:p>
    <w:p w:rsidR="000E63EF" w:rsidRDefault="00695691">
      <w:pPr>
        <w:spacing w:line="233" w:lineRule="auto"/>
        <w:ind w:left="260" w:right="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рабочих программ предполагается в условиях классно-урочной системы обучения, на ее освоение отводится в 8 классе 70 часов (2 часа в неделю); в 9 классе- 68 часов (2 часа в неделю).</w:t>
      </w:r>
    </w:p>
    <w:p w:rsidR="000E63EF" w:rsidRDefault="000E63EF">
      <w:pPr>
        <w:spacing w:line="197" w:lineRule="exact"/>
        <w:rPr>
          <w:sz w:val="20"/>
          <w:szCs w:val="20"/>
        </w:rPr>
      </w:pPr>
    </w:p>
    <w:p w:rsidR="000E63EF" w:rsidRDefault="00695691">
      <w:pPr>
        <w:tabs>
          <w:tab w:val="left" w:pos="1500"/>
          <w:tab w:val="left" w:pos="2540"/>
          <w:tab w:val="left" w:pos="3040"/>
          <w:tab w:val="left" w:pos="4320"/>
          <w:tab w:val="left" w:pos="5660"/>
          <w:tab w:val="left" w:pos="7760"/>
          <w:tab w:val="left" w:pos="864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</w:t>
      </w:r>
      <w:r>
        <w:rPr>
          <w:rFonts w:eastAsia="Times New Roman"/>
          <w:sz w:val="24"/>
          <w:szCs w:val="24"/>
        </w:rPr>
        <w:tab/>
        <w:t>ведётся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учебнику:</w:t>
      </w:r>
      <w:r>
        <w:rPr>
          <w:rFonts w:eastAsia="Times New Roman"/>
          <w:sz w:val="24"/>
          <w:szCs w:val="24"/>
        </w:rPr>
        <w:tab/>
        <w:t>География</w:t>
      </w:r>
      <w:r>
        <w:rPr>
          <w:rFonts w:eastAsia="Times New Roman"/>
          <w:sz w:val="24"/>
          <w:szCs w:val="24"/>
        </w:rPr>
        <w:tab/>
        <w:t>России.Природа.8</w:t>
      </w:r>
      <w:r>
        <w:rPr>
          <w:rFonts w:eastAsia="Times New Roman"/>
          <w:sz w:val="24"/>
          <w:szCs w:val="24"/>
        </w:rPr>
        <w:tab/>
        <w:t>класс:</w:t>
      </w:r>
      <w:r>
        <w:rPr>
          <w:rFonts w:eastAsia="Times New Roman"/>
          <w:sz w:val="24"/>
          <w:szCs w:val="24"/>
        </w:rPr>
        <w:tab/>
        <w:t>Учеб.для</w:t>
      </w:r>
    </w:p>
    <w:p w:rsidR="000E63EF" w:rsidRDefault="00695691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общеобразоват. учреждений / Баринова И.И – М.: Дрофа, 2006. В.П. Дронов, В.Я.Ром.</w:t>
      </w:r>
    </w:p>
    <w:p w:rsidR="000E63EF" w:rsidRDefault="00695691">
      <w:pPr>
        <w:spacing w:line="236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География России. Население и хозяйство. 9 класс – М.: Дрофа, 2008.</w:t>
      </w:r>
    </w:p>
    <w:p w:rsidR="000E63EF" w:rsidRDefault="000E63EF">
      <w:pPr>
        <w:spacing w:line="219" w:lineRule="exact"/>
        <w:rPr>
          <w:sz w:val="20"/>
          <w:szCs w:val="20"/>
        </w:rPr>
      </w:pPr>
    </w:p>
    <w:p w:rsidR="000E63EF" w:rsidRDefault="00695691">
      <w:pPr>
        <w:spacing w:line="227" w:lineRule="auto"/>
        <w:ind w:left="260" w:righ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Текущий контроль проходит в форме </w:t>
      </w:r>
      <w:r>
        <w:rPr>
          <w:rFonts w:ascii="Calibri" w:eastAsia="Calibri" w:hAnsi="Calibri" w:cs="Calibri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естирование . Промежуточная аттестация проводится в соответствии с Положением о промежуточной аттестации.</w:t>
      </w:r>
    </w:p>
    <w:p w:rsidR="000E63EF" w:rsidRDefault="000E63EF">
      <w:pPr>
        <w:spacing w:line="203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29"/>
        </w:numPr>
        <w:tabs>
          <w:tab w:val="left" w:pos="4720"/>
        </w:tabs>
        <w:ind w:left="4720" w:hanging="17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0E63EF" w:rsidRDefault="000E63EF">
      <w:pPr>
        <w:spacing w:line="38" w:lineRule="exact"/>
        <w:rPr>
          <w:sz w:val="20"/>
          <w:szCs w:val="20"/>
        </w:rPr>
      </w:pPr>
    </w:p>
    <w:p w:rsidR="000E63EF" w:rsidRDefault="00695691">
      <w:pPr>
        <w:ind w:left="2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уровню подготовки учащихся</w:t>
      </w:r>
      <w:r>
        <w:rPr>
          <w:rFonts w:eastAsia="Times New Roman"/>
          <w:sz w:val="24"/>
          <w:szCs w:val="24"/>
        </w:rPr>
        <w:t>:</w:t>
      </w:r>
    </w:p>
    <w:p w:rsidR="000E63EF" w:rsidRDefault="000E63EF">
      <w:pPr>
        <w:spacing w:line="240" w:lineRule="exact"/>
        <w:rPr>
          <w:sz w:val="20"/>
          <w:szCs w:val="20"/>
        </w:rPr>
      </w:pPr>
    </w:p>
    <w:p w:rsidR="000E63EF" w:rsidRDefault="0069569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 результате изучения географии в 8 классе ученик должен</w:t>
      </w:r>
      <w:r>
        <w:rPr>
          <w:rFonts w:eastAsia="Times New Roman"/>
          <w:sz w:val="24"/>
          <w:szCs w:val="24"/>
        </w:rPr>
        <w:t>:</w:t>
      </w:r>
    </w:p>
    <w:p w:rsidR="000E63EF" w:rsidRDefault="000E63EF">
      <w:pPr>
        <w:spacing w:line="382" w:lineRule="exact"/>
        <w:rPr>
          <w:sz w:val="20"/>
          <w:szCs w:val="20"/>
        </w:rPr>
      </w:pPr>
    </w:p>
    <w:p w:rsidR="000E63EF" w:rsidRDefault="00695691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знать/понимать</w:t>
      </w:r>
    </w:p>
    <w:p w:rsidR="000E63EF" w:rsidRDefault="000E63EF">
      <w:pPr>
        <w:spacing w:line="200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основные географические понятия и термины; различия географических карт по содержанию;</w:t>
      </w:r>
    </w:p>
    <w:p w:rsidR="000E63EF" w:rsidRDefault="000E63EF">
      <w:pPr>
        <w:spacing w:line="34" w:lineRule="exact"/>
        <w:rPr>
          <w:sz w:val="20"/>
          <w:szCs w:val="20"/>
        </w:rPr>
      </w:pPr>
    </w:p>
    <w:p w:rsidR="000E63EF" w:rsidRDefault="00695691">
      <w:pPr>
        <w:spacing w:line="245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0E63EF" w:rsidRDefault="000E63EF">
      <w:pPr>
        <w:spacing w:line="39" w:lineRule="exact"/>
        <w:rPr>
          <w:sz w:val="20"/>
          <w:szCs w:val="20"/>
        </w:rPr>
      </w:pPr>
    </w:p>
    <w:p w:rsidR="000E63EF" w:rsidRDefault="00695691">
      <w:pPr>
        <w:spacing w:line="245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0E63EF" w:rsidRDefault="000E63EF">
      <w:pPr>
        <w:spacing w:line="39" w:lineRule="exact"/>
        <w:rPr>
          <w:sz w:val="20"/>
          <w:szCs w:val="20"/>
        </w:rPr>
      </w:pPr>
    </w:p>
    <w:p w:rsidR="000E63EF" w:rsidRDefault="00695691">
      <w:pPr>
        <w:spacing w:line="251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0E63EF" w:rsidRDefault="000E63EF">
      <w:pPr>
        <w:spacing w:line="31" w:lineRule="exact"/>
        <w:rPr>
          <w:sz w:val="20"/>
          <w:szCs w:val="20"/>
        </w:rPr>
      </w:pPr>
    </w:p>
    <w:p w:rsidR="000E63EF" w:rsidRDefault="00695691">
      <w:pPr>
        <w:spacing w:line="244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0E63EF" w:rsidRDefault="000E63EF">
      <w:pPr>
        <w:spacing w:line="245" w:lineRule="exact"/>
        <w:rPr>
          <w:sz w:val="20"/>
          <w:szCs w:val="20"/>
        </w:rPr>
      </w:pPr>
    </w:p>
    <w:p w:rsidR="000E63EF" w:rsidRDefault="00695691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</w:t>
      </w:r>
    </w:p>
    <w:p w:rsidR="000E63EF" w:rsidRDefault="000E63EF">
      <w:pPr>
        <w:spacing w:line="200" w:lineRule="exact"/>
        <w:rPr>
          <w:sz w:val="20"/>
          <w:szCs w:val="20"/>
        </w:rPr>
      </w:pPr>
    </w:p>
    <w:p w:rsidR="000E63EF" w:rsidRDefault="00695691">
      <w:pPr>
        <w:spacing w:line="249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i/>
          <w:iCs/>
          <w:sz w:val="24"/>
          <w:szCs w:val="24"/>
        </w:rPr>
        <w:t xml:space="preserve"> выделять, описывать и объяснять </w:t>
      </w:r>
      <w:r>
        <w:rPr>
          <w:rFonts w:eastAsia="Times New Roman"/>
          <w:sz w:val="24"/>
          <w:szCs w:val="24"/>
        </w:rPr>
        <w:t>существенные признаки географических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объектов и явлений;</w:t>
      </w:r>
    </w:p>
    <w:p w:rsidR="000E63EF" w:rsidRDefault="000E63EF">
      <w:pPr>
        <w:spacing w:line="34" w:lineRule="exact"/>
        <w:rPr>
          <w:sz w:val="20"/>
          <w:szCs w:val="20"/>
        </w:rPr>
      </w:pPr>
    </w:p>
    <w:p w:rsidR="000E63EF" w:rsidRDefault="00695691">
      <w:pPr>
        <w:spacing w:line="243" w:lineRule="auto"/>
        <w:ind w:left="820" w:right="60"/>
        <w:jc w:val="both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40335" cy="14287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i/>
          <w:iCs/>
          <w:sz w:val="24"/>
          <w:szCs w:val="24"/>
        </w:rPr>
        <w:t xml:space="preserve"> находить </w:t>
      </w:r>
      <w:r>
        <w:rPr>
          <w:rFonts w:eastAsia="Times New Roman"/>
          <w:sz w:val="24"/>
          <w:szCs w:val="24"/>
        </w:rPr>
        <w:t>в разных источниках и анализировать информацию,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необходимую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525780</wp:posOffset>
            </wp:positionH>
            <wp:positionV relativeFrom="paragraph">
              <wp:posOffset>180975</wp:posOffset>
            </wp:positionV>
            <wp:extent cx="128270" cy="187325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279" w:lineRule="exact"/>
        <w:rPr>
          <w:sz w:val="20"/>
          <w:szCs w:val="20"/>
        </w:rPr>
      </w:pPr>
    </w:p>
    <w:p w:rsidR="000E63EF" w:rsidRDefault="00695691">
      <w:pPr>
        <w:ind w:left="14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приводить примеры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использования и охраны природных ресурсов,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адаптации</w:t>
      </w:r>
    </w:p>
    <w:p w:rsidR="000E63EF" w:rsidRDefault="000E63EF">
      <w:pPr>
        <w:spacing w:line="137" w:lineRule="exact"/>
        <w:rPr>
          <w:sz w:val="20"/>
          <w:szCs w:val="20"/>
        </w:rPr>
      </w:pPr>
    </w:p>
    <w:p w:rsidR="000E63EF" w:rsidRDefault="00695691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человека к  условиям окружающей  среды, ее влияния на формирование культуры</w:t>
      </w:r>
    </w:p>
    <w:p w:rsidR="000E63EF" w:rsidRDefault="000E63EF">
      <w:pPr>
        <w:spacing w:line="137" w:lineRule="exact"/>
        <w:rPr>
          <w:sz w:val="20"/>
          <w:szCs w:val="20"/>
        </w:rPr>
      </w:pPr>
    </w:p>
    <w:p w:rsidR="000E63EF" w:rsidRDefault="00695691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народов; </w:t>
      </w:r>
      <w:r>
        <w:rPr>
          <w:rFonts w:eastAsia="Times New Roman"/>
          <w:b/>
          <w:bCs/>
          <w:i/>
          <w:iCs/>
          <w:sz w:val="24"/>
          <w:szCs w:val="24"/>
        </w:rPr>
        <w:t>составлять</w:t>
      </w:r>
      <w:r>
        <w:rPr>
          <w:rFonts w:eastAsia="Times New Roman"/>
          <w:sz w:val="24"/>
          <w:szCs w:val="24"/>
        </w:rPr>
        <w:t xml:space="preserve"> краткую географическую характеристику разных территорий</w:t>
      </w:r>
    </w:p>
    <w:p w:rsidR="000E63EF" w:rsidRDefault="000E63EF">
      <w:pPr>
        <w:spacing w:line="139" w:lineRule="exact"/>
        <w:rPr>
          <w:sz w:val="20"/>
          <w:szCs w:val="20"/>
        </w:rPr>
      </w:pPr>
    </w:p>
    <w:p w:rsidR="000E63EF" w:rsidRDefault="00695691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основе разнообразных источников географической информации .</w:t>
      </w:r>
    </w:p>
    <w:p w:rsidR="000E63EF" w:rsidRDefault="000E63EF">
      <w:pPr>
        <w:sectPr w:rsidR="000E63EF">
          <w:pgSz w:w="11900" w:h="16838"/>
          <w:pgMar w:top="698" w:right="786" w:bottom="1440" w:left="1440" w:header="0" w:footer="0" w:gutter="0"/>
          <w:cols w:space="720" w:equalWidth="0">
            <w:col w:w="9680"/>
          </w:cols>
        </w:sectPr>
      </w:pPr>
    </w:p>
    <w:p w:rsidR="000E63EF" w:rsidRDefault="00695691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программы учебного предмета</w:t>
      </w:r>
    </w:p>
    <w:p w:rsidR="000E63EF" w:rsidRDefault="000E63EF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240"/>
        <w:gridCol w:w="460"/>
        <w:gridCol w:w="280"/>
        <w:gridCol w:w="1260"/>
        <w:gridCol w:w="580"/>
        <w:gridCol w:w="380"/>
        <w:gridCol w:w="520"/>
        <w:gridCol w:w="660"/>
        <w:gridCol w:w="940"/>
        <w:gridCol w:w="1260"/>
        <w:gridCol w:w="30"/>
      </w:tblGrid>
      <w:tr w:rsidR="000E63EF">
        <w:trPr>
          <w:trHeight w:val="283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</w:tcBorders>
            <w:vAlign w:val="bottom"/>
          </w:tcPr>
          <w:p w:rsidR="000E63EF" w:rsidRDefault="00695691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Количест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во часов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4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632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 и акватория. Морские и сухопутные границы,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6 часов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географического</w:t>
            </w:r>
          </w:p>
        </w:tc>
        <w:tc>
          <w:tcPr>
            <w:tcW w:w="1240" w:type="dxa"/>
            <w:vMerge w:val="restart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воздушное</w:t>
            </w:r>
          </w:p>
        </w:tc>
        <w:tc>
          <w:tcPr>
            <w:tcW w:w="50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пространствоипространствонедр,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4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положения</w:t>
            </w:r>
          </w:p>
        </w:tc>
        <w:tc>
          <w:tcPr>
            <w:tcW w:w="1240" w:type="dxa"/>
            <w:vMerge/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50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26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gridSpan w:val="3"/>
            <w:vMerge w:val="restart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континентальный</w:t>
            </w:r>
          </w:p>
        </w:tc>
        <w:tc>
          <w:tcPr>
            <w:tcW w:w="1260" w:type="dxa"/>
            <w:vMerge w:val="restart"/>
            <w:vAlign w:val="bottom"/>
          </w:tcPr>
          <w:p w:rsidR="000E63EF" w:rsidRDefault="0069569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шельф</w:t>
            </w:r>
          </w:p>
        </w:tc>
        <w:tc>
          <w:tcPr>
            <w:tcW w:w="580" w:type="dxa"/>
            <w:vMerge w:val="restart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3"/>
            <w:vMerge w:val="restart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экономическая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87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1980" w:type="dxa"/>
            <w:gridSpan w:val="3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30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8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1540" w:type="dxa"/>
            <w:gridSpan w:val="2"/>
            <w:vAlign w:val="bottom"/>
          </w:tcPr>
          <w:p w:rsidR="000E63EF" w:rsidRDefault="00695691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148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660" w:type="dxa"/>
            <w:vAlign w:val="bottom"/>
          </w:tcPr>
          <w:p w:rsidR="000E63EF" w:rsidRDefault="0069569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географического</w:t>
            </w:r>
          </w:p>
        </w:tc>
        <w:tc>
          <w:tcPr>
            <w:tcW w:w="1840" w:type="dxa"/>
            <w:gridSpan w:val="2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положения</w:t>
            </w:r>
          </w:p>
        </w:tc>
        <w:tc>
          <w:tcPr>
            <w:tcW w:w="900" w:type="dxa"/>
            <w:gridSpan w:val="2"/>
            <w:vAlign w:val="bottom"/>
          </w:tcPr>
          <w:p w:rsidR="000E63EF" w:rsidRDefault="0069569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географического положения России и других государств.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Россия  на  карте  часовые  зоны  .  Местное,  поясное,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декретное, летнее время: роль в хозяйстве и жизни людей.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8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освоения и изучения территории России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960" w:type="dxa"/>
            <w:gridSpan w:val="2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№1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«Характеристика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6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географического положения России»</w:t>
            </w:r>
          </w:p>
        </w:tc>
        <w:tc>
          <w:tcPr>
            <w:tcW w:w="5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69569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580" w:type="dxa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E63EF" w:rsidRDefault="00695691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«Сравнение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географического положения России и других стран»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1540" w:type="dxa"/>
            <w:gridSpan w:val="2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 №3</w:t>
            </w: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«Определение  поясного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0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времени для различных населенных пунктов России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4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России</w:t>
            </w:r>
          </w:p>
        </w:tc>
        <w:tc>
          <w:tcPr>
            <w:tcW w:w="1980" w:type="dxa"/>
            <w:gridSpan w:val="3"/>
            <w:vAlign w:val="bottom"/>
          </w:tcPr>
          <w:p w:rsidR="000E63EF" w:rsidRDefault="00695691">
            <w:pPr>
              <w:spacing w:line="263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Природные</w:t>
            </w:r>
          </w:p>
        </w:tc>
        <w:tc>
          <w:tcPr>
            <w:tcW w:w="1260" w:type="dxa"/>
            <w:vAlign w:val="bottom"/>
          </w:tcPr>
          <w:p w:rsidR="000E63EF" w:rsidRDefault="0069569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условия  и</w:t>
            </w:r>
          </w:p>
        </w:tc>
        <w:tc>
          <w:tcPr>
            <w:tcW w:w="960" w:type="dxa"/>
            <w:gridSpan w:val="2"/>
            <w:vAlign w:val="bottom"/>
          </w:tcPr>
          <w:p w:rsidR="000E63EF" w:rsidRDefault="006956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ресурсы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  Природный   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25 часов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0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5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экологический потенциал России.</w:t>
            </w:r>
          </w:p>
        </w:tc>
        <w:tc>
          <w:tcPr>
            <w:tcW w:w="3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E63EF" w:rsidRDefault="006956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Особенности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геологического</w:t>
            </w:r>
          </w:p>
        </w:tc>
        <w:tc>
          <w:tcPr>
            <w:tcW w:w="1560" w:type="dxa"/>
            <w:gridSpan w:val="3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строения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России,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основные</w:t>
            </w:r>
          </w:p>
        </w:tc>
        <w:tc>
          <w:tcPr>
            <w:tcW w:w="3480" w:type="dxa"/>
            <w:gridSpan w:val="6"/>
            <w:vAlign w:val="bottom"/>
          </w:tcPr>
          <w:p w:rsidR="000E63EF" w:rsidRDefault="00695691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тектонические  структуры.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Минеральные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ресурсы    страны    и    проблемы    их    рационального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использования.  Основные  этапы  формирования  земной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коры на территории России. Особенности геологического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строения:  основные  тектонические  структуры.  Рельеф: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 формы,  их  связь  со  строением  земной  коры.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 распространения  крупных  форм  рельефа.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Влияниевнутреннихивнешнихпроцессовна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69569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рельефа.</w:t>
            </w:r>
          </w:p>
        </w:tc>
        <w:tc>
          <w:tcPr>
            <w:tcW w:w="1480" w:type="dxa"/>
            <w:gridSpan w:val="3"/>
            <w:vAlign w:val="bottom"/>
          </w:tcPr>
          <w:p w:rsidR="000E63EF" w:rsidRDefault="0069569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горообразования,  землетрясений  и  вулканизма.  Совре-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менные  процессы,  формирующие  рельеф.  Древнее 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современное оледенение. Стихийные природные явления.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рельефа человеком. Изучение закономерностей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 рельефа  и  его  современного  развития  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9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примере своего региона и своей местности.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44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0E63EF">
      <w:pPr>
        <w:sectPr w:rsidR="000E63EF">
          <w:pgSz w:w="11900" w:h="16838"/>
          <w:pgMar w:top="424" w:right="626" w:bottom="0" w:left="1440" w:header="0" w:footer="0" w:gutter="0"/>
          <w:cols w:space="720" w:equalWidth="0">
            <w:col w:w="9840"/>
          </w:cols>
        </w:sectPr>
      </w:pPr>
    </w:p>
    <w:p w:rsidR="000E63EF" w:rsidRDefault="000E63EF">
      <w:pPr>
        <w:spacing w:line="354" w:lineRule="auto"/>
        <w:ind w:left="2380" w:right="566"/>
        <w:jc w:val="both"/>
        <w:rPr>
          <w:sz w:val="20"/>
          <w:szCs w:val="20"/>
        </w:rPr>
      </w:pPr>
      <w:r w:rsidRPr="000E63EF">
        <w:rPr>
          <w:rFonts w:eastAsia="Times New Roman"/>
          <w:b/>
          <w:bCs/>
          <w:sz w:val="24"/>
          <w:szCs w:val="24"/>
        </w:rPr>
        <w:lastRenderedPageBreak/>
        <w:pict>
          <v:line id="Shape 98" o:spid="_x0000_s1123" style="position:absolute;left:0;text-align:left;z-index:251669504;visibility:visible;mso-wrap-distance-left:0;mso-wrap-distance-right:0;mso-position-horizontal-relative:page;mso-position-vertical-relative:page" from="79.45pt,21.55pt" to="564.2pt,21.55pt" o:allowincell="f" strokeweight=".16931mm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99" o:spid="_x0000_s1124" style="position:absolute;left:0;text-align:left;z-index:251670528;visibility:visible;mso-wrap-distance-left:0;mso-wrap-distance-right:0;mso-position-horizontal-relative:page;mso-position-vertical-relative:page" from="79.7pt,21.35pt" to="79.7pt,807.55pt" o:allowincell="f" strokeweight=".48pt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00" o:spid="_x0000_s1125" style="position:absolute;left:0;text-align:left;z-index:251671552;visibility:visible;mso-wrap-distance-left:0;mso-wrap-distance-right:0;mso-position-horizontal-relative:page;mso-position-vertical-relative:page" from="185.65pt,21.35pt" to="185.65pt,807.55pt" o:allowincell="f" strokeweight=".48pt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01" o:spid="_x0000_s1126" style="position:absolute;left:0;text-align:left;z-index:251672576;visibility:visible;mso-wrap-distance-left:0;mso-wrap-distance-right:0;mso-position-horizontal-relative:page;mso-position-vertical-relative:page" from="79.45pt,807.3pt" to="564.2pt,807.3pt" o:allowincell="f" strokeweight=".16931mm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02" o:spid="_x0000_s1127" style="position:absolute;left:0;text-align:left;z-index:251673600;visibility:visible;mso-wrap-distance-left:0;mso-wrap-distance-right:0;mso-position-horizontal-relative:page;mso-position-vertical-relative:page" from="501.2pt,21.35pt" to="501.2pt,807.55pt" o:allowincell="f" strokeweight=".16931mm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03" o:spid="_x0000_s1128" style="position:absolute;left:0;text-align:left;z-index:251674624;visibility:visible;mso-wrap-distance-left:0;mso-wrap-distance-right:0;mso-position-horizontal-relative:page;mso-position-vertical-relative:page" from="563.95pt,21.35pt" to="563.95pt,807.55pt" o:allowincell="f" strokeweight=".16931mm">
            <w10:wrap anchorx="page" anchory="page"/>
          </v:line>
        </w:pict>
      </w:r>
      <w:r w:rsidR="00695691">
        <w:rPr>
          <w:rFonts w:eastAsia="Times New Roman"/>
          <w:b/>
          <w:bCs/>
          <w:sz w:val="24"/>
          <w:szCs w:val="24"/>
        </w:rPr>
        <w:t>работа №4 « Выявление зависимости между тектоническим строением , рельефом и размещением основных групп полезных ископаемых»</w:t>
      </w:r>
    </w:p>
    <w:p w:rsidR="000E63EF" w:rsidRDefault="000E63EF">
      <w:pPr>
        <w:spacing w:line="214" w:lineRule="exact"/>
        <w:rPr>
          <w:sz w:val="20"/>
          <w:szCs w:val="20"/>
        </w:rPr>
      </w:pPr>
    </w:p>
    <w:p w:rsidR="000E63EF" w:rsidRDefault="00695691">
      <w:pPr>
        <w:spacing w:line="356" w:lineRule="auto"/>
        <w:ind w:left="2380" w:right="546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Климат и климатические ресурсы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Факторы,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определяющие климат России: географическая широта, подстилающая поверхность, циркуляция воздушных масс. Закономерности распределения тепла и влаги на</w:t>
      </w:r>
    </w:p>
    <w:p w:rsidR="000E63EF" w:rsidRDefault="000E63EF">
      <w:pPr>
        <w:spacing w:line="19" w:lineRule="exact"/>
        <w:rPr>
          <w:sz w:val="20"/>
          <w:szCs w:val="20"/>
        </w:rPr>
      </w:pPr>
    </w:p>
    <w:p w:rsidR="000E63EF" w:rsidRDefault="00695691">
      <w:pPr>
        <w:spacing w:line="359" w:lineRule="auto"/>
        <w:ind w:left="2380" w:right="5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территории страны. Типы климатов России, климатические пояса. Изменение климата под влиянием естественных факторов. Влияние климата на быт человека, его жилище, одежду, способы передвижения, здоровье. Способы адаптации человека к разнообразным клима-тическим условиям на территории страны. Климат и хозяйственная деятельность людей. Опасные и неблагоприятные климатические явления. Методы изучения и прогнозирования климатических явлений. Климат своего региона. </w:t>
      </w:r>
      <w:r>
        <w:rPr>
          <w:rFonts w:eastAsia="Times New Roman"/>
          <w:b/>
          <w:bCs/>
          <w:sz w:val="24"/>
          <w:szCs w:val="24"/>
        </w:rPr>
        <w:t>Практическая работа № 5 «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Определение по картам распределения солнечной радиации, средних температур, годового количества осадков»</w:t>
      </w:r>
    </w:p>
    <w:p w:rsidR="000E63EF" w:rsidRDefault="000E63EF">
      <w:pPr>
        <w:spacing w:line="221" w:lineRule="exact"/>
        <w:rPr>
          <w:sz w:val="20"/>
          <w:szCs w:val="20"/>
        </w:rPr>
      </w:pPr>
    </w:p>
    <w:p w:rsidR="000E63EF" w:rsidRDefault="00695691">
      <w:pPr>
        <w:spacing w:line="354" w:lineRule="auto"/>
        <w:ind w:left="2380" w:right="546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Практическая работа №6 « Выявления способов адаптации человека к разнообразным климатическим условиям»</w:t>
      </w:r>
    </w:p>
    <w:p w:rsidR="000E63EF" w:rsidRDefault="000E63EF">
      <w:pPr>
        <w:spacing w:line="217" w:lineRule="exact"/>
        <w:rPr>
          <w:sz w:val="20"/>
          <w:szCs w:val="20"/>
        </w:rPr>
      </w:pPr>
    </w:p>
    <w:p w:rsidR="000E63EF" w:rsidRDefault="00695691">
      <w:pPr>
        <w:spacing w:line="359" w:lineRule="auto"/>
        <w:ind w:left="2380" w:right="546" w:firstLine="62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Внутренние воды и водные ресурсы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их размещения на территории страны. Виды вод суши на территории страны. Распределение рек по бассейнам океанов. Главные речные системы. Зависимость между режимом, характером течения рек, рельефом и климатом. Характеристика крупнейших рек. Опасные явления, связанные с водами (паводки, наводнения, лавины, сели), их предупреждение. </w:t>
      </w:r>
      <w:r>
        <w:rPr>
          <w:rFonts w:eastAsia="Times New Roman"/>
          <w:b/>
          <w:bCs/>
          <w:sz w:val="24"/>
          <w:szCs w:val="24"/>
        </w:rPr>
        <w:t>Практическая работа №7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«Выявление зависимости между режимом , характером течения рек, рельефом и климатом» Практическая работа №8 «Составление характеристики одной из рек с использованием карт и климатограмм».</w:t>
      </w:r>
    </w:p>
    <w:p w:rsidR="000E63EF" w:rsidRDefault="000E63EF">
      <w:pPr>
        <w:spacing w:line="202" w:lineRule="exact"/>
        <w:rPr>
          <w:sz w:val="20"/>
          <w:szCs w:val="20"/>
        </w:rPr>
      </w:pPr>
    </w:p>
    <w:p w:rsidR="000E63EF" w:rsidRDefault="00695691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 рек  в жизни  населения и  развитии хозяйства</w:t>
      </w:r>
    </w:p>
    <w:p w:rsidR="000E63EF" w:rsidRDefault="000E63EF">
      <w:pPr>
        <w:sectPr w:rsidR="000E63EF">
          <w:pgSz w:w="11900" w:h="16838"/>
          <w:pgMar w:top="446" w:right="1440" w:bottom="279" w:left="1440" w:header="0" w:footer="0" w:gutter="0"/>
          <w:cols w:space="720" w:equalWidth="0">
            <w:col w:w="9026"/>
          </w:cols>
        </w:sectPr>
      </w:pPr>
    </w:p>
    <w:p w:rsidR="000E63EF" w:rsidRDefault="000E63EF">
      <w:pPr>
        <w:spacing w:line="358" w:lineRule="auto"/>
        <w:ind w:left="2380" w:right="1120"/>
        <w:jc w:val="both"/>
        <w:rPr>
          <w:sz w:val="20"/>
          <w:szCs w:val="20"/>
        </w:rPr>
      </w:pPr>
      <w:r w:rsidRPr="000E63EF">
        <w:rPr>
          <w:rFonts w:eastAsia="Times New Roman"/>
          <w:sz w:val="24"/>
          <w:szCs w:val="24"/>
        </w:rPr>
        <w:lastRenderedPageBreak/>
        <w:pict>
          <v:line id="Shape 104" o:spid="_x0000_s1129" style="position:absolute;left:0;text-align:left;z-index:251675648;visibility:visible;mso-wrap-distance-left:0;mso-wrap-distance-right:0;mso-position-horizontal-relative:page;mso-position-vertical-relative:page" from="79.45pt,21.55pt" to="564.2pt,21.5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05" o:spid="_x0000_s1130" style="position:absolute;left:0;text-align:left;z-index:251676672;visibility:visible;mso-wrap-distance-left:0;mso-wrap-distance-right:0;mso-position-horizontal-relative:page;mso-position-vertical-relative:page" from="185.65pt,21.35pt" to="185.65pt,808.05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06" o:spid="_x0000_s1131" style="position:absolute;left:0;text-align:left;z-index:251677696;visibility:visible;mso-wrap-distance-left:0;mso-wrap-distance-right:0;mso-position-horizontal-relative:page;mso-position-vertical-relative:page" from="79.7pt,21.35pt" to="79.7pt,808.05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07" o:spid="_x0000_s1132" style="position:absolute;left:0;text-align:left;z-index:251678720;visibility:visible;mso-wrap-distance-left:0;mso-wrap-distance-right:0;mso-position-horizontal-relative:page;mso-position-vertical-relative:page" from="79.45pt,580.25pt" to="564.2pt,580.25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08" o:spid="_x0000_s1133" style="position:absolute;left:0;text-align:left;z-index:251679744;visibility:visible;mso-wrap-distance-left:0;mso-wrap-distance-right:0;mso-position-horizontal-relative:page;mso-position-vertical-relative:page" from="501.2pt,21.35pt" to="501.2pt,808.0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09" o:spid="_x0000_s1134" style="position:absolute;left:0;text-align:left;z-index:251680768;visibility:visible;mso-wrap-distance-left:0;mso-wrap-distance-right:0;mso-position-horizontal-relative:page;mso-position-vertical-relative:page" from="563.95pt,21.35pt" to="563.95pt,808.05pt" o:allowincell="f" strokeweight=".16931mm">
            <w10:wrap anchorx="page" anchory="page"/>
          </v:line>
        </w:pict>
      </w:r>
      <w:r w:rsidR="00695691">
        <w:rPr>
          <w:rFonts w:eastAsia="Times New Roman"/>
          <w:sz w:val="24"/>
          <w:szCs w:val="24"/>
        </w:rPr>
        <w:t>России. Крупнейшие озера, их происхождение. Болота. Подземные воды. Ледники. Многолетняя мерзлота. Природно-хозяйственные различия морей России. Неравномерность распределения водных ресурсов, рост их потребления, загрязнение. Пути сохранения качества водных ресурсов. Внутренние воды и водные ресурсы своего региона и своей местности.</w:t>
      </w:r>
    </w:p>
    <w:p w:rsidR="000E63EF" w:rsidRDefault="000E63EF">
      <w:pPr>
        <w:spacing w:line="215" w:lineRule="exact"/>
        <w:rPr>
          <w:sz w:val="20"/>
          <w:szCs w:val="20"/>
        </w:rPr>
      </w:pPr>
    </w:p>
    <w:p w:rsidR="000E63EF" w:rsidRDefault="00695691">
      <w:pPr>
        <w:spacing w:line="358" w:lineRule="auto"/>
        <w:ind w:left="2380" w:right="11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Почвы и почвенные ресурсы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размещение основных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типов почв. Почва — особый компонент природы. Факторы образования почв, свойства, различия в плодородии. Почва — национальное богатство. Почвенные ресурсы России. Изменение почв в ходе их хозяйственного использования. Меры по сохранению плодородия почв: мелиорация, борьба с эрозией и загряз-нением. Особенности почв своего региона и своей</w:t>
      </w:r>
    </w:p>
    <w:p w:rsidR="000E63EF" w:rsidRDefault="000E63EF">
      <w:pPr>
        <w:spacing w:line="19" w:lineRule="exact"/>
        <w:rPr>
          <w:sz w:val="20"/>
          <w:szCs w:val="20"/>
        </w:rPr>
      </w:pPr>
    </w:p>
    <w:p w:rsidR="000E63EF" w:rsidRDefault="00695691">
      <w:pPr>
        <w:spacing w:line="350" w:lineRule="auto"/>
        <w:ind w:left="2380" w:right="1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местности. Стихийные природные явления. </w:t>
      </w:r>
      <w:r>
        <w:rPr>
          <w:rFonts w:eastAsia="Times New Roman"/>
          <w:b/>
          <w:bCs/>
          <w:i/>
          <w:iCs/>
          <w:sz w:val="24"/>
          <w:szCs w:val="24"/>
        </w:rPr>
        <w:t>Растительный и животный мир России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видовое</w:t>
      </w:r>
    </w:p>
    <w:p w:rsidR="000E63EF" w:rsidRDefault="000E63EF">
      <w:pPr>
        <w:spacing w:line="11" w:lineRule="exact"/>
        <w:rPr>
          <w:sz w:val="20"/>
          <w:szCs w:val="20"/>
        </w:rPr>
      </w:pPr>
    </w:p>
    <w:p w:rsidR="000E63EF" w:rsidRDefault="00695691">
      <w:pPr>
        <w:tabs>
          <w:tab w:val="left" w:pos="4120"/>
          <w:tab w:val="left" w:pos="5320"/>
          <w:tab w:val="left" w:pos="5960"/>
          <w:tab w:val="left" w:pos="8200"/>
        </w:tabs>
        <w:ind w:left="2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разнообразие,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факторы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его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определяющие.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их</w:t>
      </w:r>
    </w:p>
    <w:p w:rsidR="000E63EF" w:rsidRDefault="000E63EF">
      <w:pPr>
        <w:spacing w:line="151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2380" w:right="1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рациональное использование. Меры по охране растительного и животного мира. . Природные зоны. Характеристика арктических пустынь, тундр, лесотундр и лесов, лесостепей и степей, полупустынь и пустынь. Природные ресурсы зон, их использование, экологические проблемы. Заповедники. Высотная поясность. </w:t>
      </w:r>
      <w:r>
        <w:rPr>
          <w:rFonts w:eastAsia="Times New Roman"/>
          <w:i/>
          <w:iCs/>
          <w:sz w:val="24"/>
          <w:szCs w:val="24"/>
        </w:rPr>
        <w:t>Особо</w:t>
      </w:r>
    </w:p>
    <w:p w:rsidR="000E63EF" w:rsidRDefault="000E63EF">
      <w:pPr>
        <w:spacing w:line="21" w:lineRule="exact"/>
        <w:rPr>
          <w:sz w:val="20"/>
          <w:szCs w:val="20"/>
        </w:rPr>
      </w:pPr>
    </w:p>
    <w:p w:rsidR="000E63EF" w:rsidRDefault="00695691">
      <w:pPr>
        <w:spacing w:line="348" w:lineRule="auto"/>
        <w:ind w:left="2380" w:right="1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охраняемые природные территории. </w:t>
      </w:r>
      <w:r>
        <w:rPr>
          <w:rFonts w:eastAsia="Times New Roman"/>
          <w:sz w:val="24"/>
          <w:szCs w:val="24"/>
        </w:rPr>
        <w:t>Памятники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всемирного наследия.</w:t>
      </w:r>
    </w:p>
    <w:p w:rsidR="000E63EF" w:rsidRDefault="000E63EF">
      <w:pPr>
        <w:spacing w:line="224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1980"/>
        <w:gridCol w:w="2360"/>
        <w:gridCol w:w="720"/>
        <w:gridCol w:w="2320"/>
        <w:gridCol w:w="20"/>
      </w:tblGrid>
      <w:tr w:rsidR="000E63EF">
        <w:trPr>
          <w:trHeight w:val="281"/>
        </w:trPr>
        <w:tc>
          <w:tcPr>
            <w:tcW w:w="1840" w:type="dxa"/>
            <w:vAlign w:val="bottom"/>
          </w:tcPr>
          <w:p w:rsidR="000E63EF" w:rsidRDefault="0069569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Природно –</w:t>
            </w:r>
          </w:p>
        </w:tc>
        <w:tc>
          <w:tcPr>
            <w:tcW w:w="7380" w:type="dxa"/>
            <w:gridSpan w:val="4"/>
            <w:vAlign w:val="bottom"/>
          </w:tcPr>
          <w:p w:rsidR="000E63EF" w:rsidRDefault="0069569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Природно-хозяйственные зоны России: взаимосвязь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 часа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840" w:type="dxa"/>
            <w:vAlign w:val="bottom"/>
          </w:tcPr>
          <w:p w:rsidR="000E63EF" w:rsidRDefault="0069569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хозяйственное</w:t>
            </w:r>
          </w:p>
        </w:tc>
        <w:tc>
          <w:tcPr>
            <w:tcW w:w="7380" w:type="dxa"/>
            <w:gridSpan w:val="4"/>
            <w:vMerge w:val="restart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взаимообусловленность  их  компонентов.  Особенности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4"/>
        </w:trPr>
        <w:tc>
          <w:tcPr>
            <w:tcW w:w="1840" w:type="dxa"/>
            <w:vMerge w:val="restart"/>
            <w:vAlign w:val="bottom"/>
          </w:tcPr>
          <w:p w:rsidR="000E63EF" w:rsidRDefault="0069569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районирование</w:t>
            </w:r>
          </w:p>
        </w:tc>
        <w:tc>
          <w:tcPr>
            <w:tcW w:w="7380" w:type="dxa"/>
            <w:gridSpan w:val="4"/>
            <w:vMerge/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26"/>
        </w:trPr>
        <w:tc>
          <w:tcPr>
            <w:tcW w:w="1840" w:type="dxa"/>
            <w:vMerge/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vMerge w:val="restart"/>
            <w:vAlign w:val="bottom"/>
          </w:tcPr>
          <w:p w:rsidR="000E63EF" w:rsidRDefault="006956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географического,</w:t>
            </w:r>
          </w:p>
        </w:tc>
        <w:tc>
          <w:tcPr>
            <w:tcW w:w="2360" w:type="dxa"/>
            <w:vMerge w:val="restart"/>
            <w:vAlign w:val="bottom"/>
          </w:tcPr>
          <w:p w:rsidR="000E63EF" w:rsidRDefault="0069569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геополитического</w:t>
            </w:r>
          </w:p>
        </w:tc>
        <w:tc>
          <w:tcPr>
            <w:tcW w:w="720" w:type="dxa"/>
            <w:vMerge w:val="restart"/>
            <w:vAlign w:val="bottom"/>
          </w:tcPr>
          <w:p w:rsidR="000E63EF" w:rsidRDefault="0069569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320" w:type="dxa"/>
            <w:vMerge w:val="restart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эколого-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87"/>
        </w:trPr>
        <w:tc>
          <w:tcPr>
            <w:tcW w:w="1840" w:type="dxa"/>
            <w:vMerge w:val="restart"/>
            <w:vAlign w:val="bottom"/>
          </w:tcPr>
          <w:p w:rsidR="000E63EF" w:rsidRDefault="00695691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198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236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30"/>
        </w:trPr>
        <w:tc>
          <w:tcPr>
            <w:tcW w:w="1840" w:type="dxa"/>
            <w:vMerge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86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географического  положения  региона,  их  влияние  на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природу,   хозяйство   и   жизнь   населения.   Специфика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vAlign w:val="bottom"/>
          </w:tcPr>
          <w:p w:rsidR="000E63EF" w:rsidRDefault="006956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природы:  геологическое  строение  и</w:t>
            </w:r>
          </w:p>
        </w:tc>
        <w:tc>
          <w:tcPr>
            <w:tcW w:w="3040" w:type="dxa"/>
            <w:gridSpan w:val="2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рельеф,  климат,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gridSpan w:val="2"/>
            <w:vAlign w:val="bottom"/>
          </w:tcPr>
          <w:p w:rsidR="000E63EF" w:rsidRDefault="006956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зоны, природные ресурсы.</w:t>
            </w:r>
          </w:p>
        </w:tc>
        <w:tc>
          <w:tcPr>
            <w:tcW w:w="7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4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4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Задачи,   принципы   и   проблемы   районирования.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gridSpan w:val="3"/>
            <w:vAlign w:val="bottom"/>
          </w:tcPr>
          <w:p w:rsidR="000E63EF" w:rsidRDefault="006956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Виды: физико-географическое районирование.</w:t>
            </w:r>
          </w:p>
        </w:tc>
        <w:tc>
          <w:tcPr>
            <w:tcW w:w="23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4"/>
        </w:trPr>
        <w:tc>
          <w:tcPr>
            <w:tcW w:w="1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0E63EF" w:rsidRDefault="0069569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Районы  и</w:t>
            </w:r>
          </w:p>
        </w:tc>
        <w:tc>
          <w:tcPr>
            <w:tcW w:w="3080" w:type="dxa"/>
            <w:gridSpan w:val="2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крупные  регионы  России.</w:t>
            </w:r>
          </w:p>
        </w:tc>
        <w:tc>
          <w:tcPr>
            <w:tcW w:w="2320" w:type="dxa"/>
            <w:vAlign w:val="bottom"/>
          </w:tcPr>
          <w:p w:rsidR="000E63EF" w:rsidRDefault="00695691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Специфика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0E63E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0" o:spid="_x0000_s1135" style="position:absolute;z-index:251681792;visibility:visible;mso-wrap-distance-left:0;mso-wrap-distance-right:0;mso-position-horizontal-relative:text;mso-position-vertical-relative:text" from="7.45pt,7.55pt" to="492.2pt,7.55pt" o:allowincell="f" strokeweight=".48pt"/>
        </w:pict>
      </w:r>
    </w:p>
    <w:p w:rsidR="000E63EF" w:rsidRDefault="000E63EF">
      <w:pPr>
        <w:sectPr w:rsidR="000E63EF">
          <w:pgSz w:w="11900" w:h="16838"/>
          <w:pgMar w:top="441" w:right="866" w:bottom="269" w:left="1440" w:header="0" w:footer="0" w:gutter="0"/>
          <w:cols w:space="720" w:equalWidth="0">
            <w:col w:w="96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960"/>
        <w:gridCol w:w="580"/>
        <w:gridCol w:w="800"/>
        <w:gridCol w:w="540"/>
        <w:gridCol w:w="480"/>
        <w:gridCol w:w="1060"/>
        <w:gridCol w:w="1900"/>
        <w:gridCol w:w="1260"/>
        <w:gridCol w:w="30"/>
      </w:tblGrid>
      <w:tr w:rsidR="000E63EF">
        <w:trPr>
          <w:trHeight w:val="278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природы: геологическое строение и рельеф, климат, при-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родные  зоны,  природные  ресурсы.  Основные  историко-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географические   этапы   формирования. 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58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№9.</w:t>
            </w:r>
          </w:p>
        </w:tc>
        <w:tc>
          <w:tcPr>
            <w:tcW w:w="1820" w:type="dxa"/>
            <w:gridSpan w:val="3"/>
            <w:vAlign w:val="bottom"/>
          </w:tcPr>
          <w:p w:rsidR="000E63EF" w:rsidRDefault="0069569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Определение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влияния  особенностей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природы  на  жизнь  и  хозяйственную  деятельность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людей.</w:t>
            </w: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5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Человек и</w:t>
            </w:r>
          </w:p>
        </w:tc>
        <w:tc>
          <w:tcPr>
            <w:tcW w:w="2880" w:type="dxa"/>
            <w:gridSpan w:val="4"/>
            <w:vAlign w:val="bottom"/>
          </w:tcPr>
          <w:p w:rsidR="000E63EF" w:rsidRDefault="0069569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 природных</w:t>
            </w: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на жизнь  и здоровье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 часов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природа</w:t>
            </w:r>
          </w:p>
        </w:tc>
        <w:tc>
          <w:tcPr>
            <w:tcW w:w="63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человека.   Антропогенные   воздействие   на   природу.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63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Рациональное</w:t>
            </w:r>
          </w:p>
        </w:tc>
        <w:tc>
          <w:tcPr>
            <w:tcW w:w="2880" w:type="dxa"/>
            <w:gridSpan w:val="4"/>
            <w:vAlign w:val="bottom"/>
          </w:tcPr>
          <w:p w:rsidR="000E63EF" w:rsidRDefault="0069569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природопользование.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ситуация в России. Разнообразие природных комплексов.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46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2340" w:type="dxa"/>
            <w:gridSpan w:val="3"/>
            <w:vAlign w:val="bottom"/>
          </w:tcPr>
          <w:p w:rsidR="000E63EF" w:rsidRDefault="00695691" w:rsidP="003E76BA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2080" w:type="dxa"/>
            <w:gridSpan w:val="3"/>
            <w:vAlign w:val="bottom"/>
          </w:tcPr>
          <w:p w:rsidR="000E63EF" w:rsidRDefault="00695691" w:rsidP="003E76BA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10 часов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Республики</w:t>
            </w:r>
          </w:p>
        </w:tc>
        <w:tc>
          <w:tcPr>
            <w:tcW w:w="1540" w:type="dxa"/>
            <w:gridSpan w:val="2"/>
            <w:vMerge w:val="restart"/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1340" w:type="dxa"/>
            <w:gridSpan w:val="2"/>
            <w:vMerge w:val="restart"/>
            <w:vAlign w:val="bottom"/>
          </w:tcPr>
          <w:p w:rsidR="000E63EF" w:rsidRDefault="00695691" w:rsidP="003E76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территории.</w:t>
            </w:r>
          </w:p>
        </w:tc>
        <w:tc>
          <w:tcPr>
            <w:tcW w:w="3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   закономерностей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/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51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Татарстан</w:t>
            </w:r>
          </w:p>
        </w:tc>
        <w:tc>
          <w:tcPr>
            <w:tcW w:w="1540" w:type="dxa"/>
            <w:gridSpan w:val="2"/>
            <w:vMerge/>
            <w:vAlign w:val="bottom"/>
          </w:tcPr>
          <w:p w:rsidR="000E63EF" w:rsidRDefault="000E63EF" w:rsidP="003E76BA">
            <w:pPr>
              <w:rPr>
                <w:sz w:val="13"/>
                <w:szCs w:val="13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0E63EF" w:rsidRDefault="000E63EF" w:rsidP="003E76BA">
            <w:pPr>
              <w:rPr>
                <w:sz w:val="13"/>
                <w:szCs w:val="13"/>
              </w:rPr>
            </w:pPr>
          </w:p>
        </w:tc>
        <w:tc>
          <w:tcPr>
            <w:tcW w:w="3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E63EF" w:rsidRDefault="000E63EF" w:rsidP="003E76BA">
            <w:pPr>
              <w:rPr>
                <w:sz w:val="13"/>
                <w:szCs w:val="1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66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63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  рельефа  и  его  современного  развития  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4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63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E63EF" w:rsidRDefault="000E63EF" w:rsidP="003E76B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примере своего региона и своей местности. Климат своего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региона.   Внутренние  воды  и  водные  ресурсы  своего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  и  своей  местности.  Особенности  почв  своего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 и своей местности. Растительный и животный мир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своего</w:t>
            </w:r>
          </w:p>
        </w:tc>
        <w:tc>
          <w:tcPr>
            <w:tcW w:w="1380" w:type="dxa"/>
            <w:gridSpan w:val="2"/>
            <w:vAlign w:val="bottom"/>
          </w:tcPr>
          <w:p w:rsidR="000E63EF" w:rsidRDefault="00695691" w:rsidP="003E76BA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</w:t>
            </w:r>
          </w:p>
        </w:tc>
        <w:tc>
          <w:tcPr>
            <w:tcW w:w="540" w:type="dxa"/>
            <w:vAlign w:val="bottom"/>
          </w:tcPr>
          <w:p w:rsidR="000E63EF" w:rsidRDefault="000E63EF" w:rsidP="003E76B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E63EF" w:rsidRDefault="00695691" w:rsidP="003E76BA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60" w:type="dxa"/>
            <w:vAlign w:val="bottom"/>
          </w:tcPr>
          <w:p w:rsidR="000E63EF" w:rsidRDefault="00695691" w:rsidP="003E76BA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 w:rsidP="003E76B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Достопримечательности.   Топонимика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работа№10.   Оценка   природных   ресурсов   и   их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использования.</w:t>
            </w:r>
          </w:p>
        </w:tc>
        <w:tc>
          <w:tcPr>
            <w:tcW w:w="5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Практическая работа№11. Наблюдение за природными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компонентами,</w:t>
            </w:r>
          </w:p>
        </w:tc>
        <w:tc>
          <w:tcPr>
            <w:tcW w:w="2080" w:type="dxa"/>
            <w:gridSpan w:val="3"/>
            <w:vAlign w:val="bottom"/>
          </w:tcPr>
          <w:p w:rsidR="000E63EF" w:rsidRDefault="006956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географическими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объектами,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процессами и явлениями своей местности, их описание.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3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3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Повторение и</w:t>
            </w:r>
          </w:p>
        </w:tc>
        <w:tc>
          <w:tcPr>
            <w:tcW w:w="6320" w:type="dxa"/>
            <w:gridSpan w:val="7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работа.  Повторение и обобщение знаний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2часа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обобщение</w:t>
            </w:r>
          </w:p>
        </w:tc>
        <w:tc>
          <w:tcPr>
            <w:tcW w:w="632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курсу «Экономическая и социальная география России»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632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27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0E63EF">
      <w:pPr>
        <w:sectPr w:rsidR="000E63EF">
          <w:pgSz w:w="11900" w:h="16838"/>
          <w:pgMar w:top="407" w:right="626" w:bottom="1440" w:left="1440" w:header="0" w:footer="0" w:gutter="0"/>
          <w:cols w:space="720" w:equalWidth="0">
            <w:col w:w="9840"/>
          </w:cols>
        </w:sectPr>
      </w:pPr>
    </w:p>
    <w:p w:rsidR="000E63EF" w:rsidRDefault="00695691">
      <w:pPr>
        <w:numPr>
          <w:ilvl w:val="0"/>
          <w:numId w:val="30"/>
        </w:numPr>
        <w:tabs>
          <w:tab w:val="left" w:pos="4720"/>
        </w:tabs>
        <w:ind w:left="4720" w:hanging="17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класс</w:t>
      </w:r>
    </w:p>
    <w:p w:rsidR="000E63EF" w:rsidRDefault="000E63EF">
      <w:pPr>
        <w:spacing w:line="34" w:lineRule="exact"/>
        <w:rPr>
          <w:sz w:val="20"/>
          <w:szCs w:val="20"/>
        </w:rPr>
      </w:pPr>
    </w:p>
    <w:p w:rsidR="000E63EF" w:rsidRDefault="00695691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уровню подготовки учащихся</w:t>
      </w:r>
      <w:r>
        <w:rPr>
          <w:rFonts w:eastAsia="Times New Roman"/>
          <w:sz w:val="24"/>
          <w:szCs w:val="24"/>
        </w:rPr>
        <w:t>:</w:t>
      </w:r>
    </w:p>
    <w:p w:rsidR="000E63EF" w:rsidRDefault="000E63EF">
      <w:pPr>
        <w:spacing w:line="278" w:lineRule="exact"/>
        <w:rPr>
          <w:sz w:val="20"/>
          <w:szCs w:val="20"/>
        </w:rPr>
      </w:pPr>
    </w:p>
    <w:p w:rsidR="000E63EF" w:rsidRDefault="00695691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В результате изучения географии в 9 классе ученик должен</w:t>
      </w:r>
      <w:r>
        <w:rPr>
          <w:rFonts w:eastAsia="Times New Roman"/>
          <w:sz w:val="24"/>
          <w:szCs w:val="24"/>
        </w:rPr>
        <w:t>:</w:t>
      </w:r>
    </w:p>
    <w:p w:rsidR="000E63EF" w:rsidRDefault="000E63EF">
      <w:pPr>
        <w:spacing w:line="344" w:lineRule="exact"/>
        <w:rPr>
          <w:sz w:val="20"/>
          <w:szCs w:val="20"/>
        </w:rPr>
      </w:pPr>
    </w:p>
    <w:p w:rsidR="000E63EF" w:rsidRDefault="00695691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Называть (показывать):</w:t>
      </w:r>
    </w:p>
    <w:p w:rsidR="000E63EF" w:rsidRDefault="000E63EF">
      <w:pPr>
        <w:spacing w:line="144" w:lineRule="exact"/>
        <w:rPr>
          <w:sz w:val="20"/>
          <w:szCs w:val="20"/>
        </w:rPr>
      </w:pPr>
    </w:p>
    <w:p w:rsidR="000E63EF" w:rsidRDefault="00695691">
      <w:pPr>
        <w:spacing w:line="35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отрасли хозяйства, отраслевые комплексы, крупнейшие промышленные центры;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-501015</wp:posOffset>
            </wp:positionV>
            <wp:extent cx="115570" cy="155575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3" w:lineRule="exact"/>
        <w:rPr>
          <w:sz w:val="20"/>
          <w:szCs w:val="20"/>
        </w:rPr>
      </w:pPr>
    </w:p>
    <w:p w:rsidR="000E63EF" w:rsidRDefault="00695691">
      <w:pPr>
        <w:spacing w:line="354" w:lineRule="auto"/>
        <w:ind w:left="980" w:righ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транспортные магистрали и крупные транспортные узлы; географические районы, их территориальный состав; отрасли местной промышленности.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-765810</wp:posOffset>
            </wp:positionV>
            <wp:extent cx="115570" cy="15557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-501650</wp:posOffset>
            </wp:positionV>
            <wp:extent cx="115570" cy="155575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-240030</wp:posOffset>
            </wp:positionV>
            <wp:extent cx="115570" cy="155575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695691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Описывать:</w:t>
      </w:r>
    </w:p>
    <w:p w:rsidR="000E63EF" w:rsidRDefault="000E63EF">
      <w:pPr>
        <w:spacing w:line="132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природные ресурсы;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20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периоды формирования хозяйства России;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17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отраслей;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19" w:lineRule="exact"/>
        <w:rPr>
          <w:sz w:val="20"/>
          <w:szCs w:val="20"/>
        </w:rPr>
      </w:pPr>
    </w:p>
    <w:p w:rsidR="000E63EF" w:rsidRDefault="00695691">
      <w:pPr>
        <w:tabs>
          <w:tab w:val="left" w:pos="2780"/>
          <w:tab w:val="left" w:pos="3920"/>
          <w:tab w:val="left" w:pos="5240"/>
          <w:tab w:val="left" w:pos="6580"/>
          <w:tab w:val="left" w:pos="7740"/>
          <w:tab w:val="left" w:pos="818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традиционные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отрасли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хозяйства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коренных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народов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национально-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17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территориальных образованиях;</w:t>
      </w:r>
    </w:p>
    <w:p w:rsidR="000E63EF" w:rsidRDefault="000E63EF">
      <w:pPr>
        <w:spacing w:line="139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экономические связи районов;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17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и структуру отраслевых комплексов;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19" w:lineRule="exact"/>
        <w:rPr>
          <w:sz w:val="20"/>
          <w:szCs w:val="20"/>
        </w:rPr>
      </w:pPr>
    </w:p>
    <w:p w:rsidR="000E63EF" w:rsidRDefault="00695691">
      <w:pPr>
        <w:ind w:lef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грузо - и пассажиропотоки.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437515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22" w:lineRule="exact"/>
        <w:rPr>
          <w:sz w:val="20"/>
          <w:szCs w:val="20"/>
        </w:rPr>
      </w:pPr>
    </w:p>
    <w:p w:rsidR="000E63EF" w:rsidRDefault="00695691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Объяснять:</w:t>
      </w:r>
    </w:p>
    <w:p w:rsidR="000E63EF" w:rsidRDefault="000E63EF">
      <w:pPr>
        <w:spacing w:line="134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различия в освоении территории;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29" w:lineRule="exact"/>
        <w:rPr>
          <w:sz w:val="20"/>
          <w:szCs w:val="20"/>
        </w:rPr>
      </w:pPr>
    </w:p>
    <w:p w:rsidR="000E63EF" w:rsidRDefault="00695691">
      <w:pPr>
        <w:spacing w:line="370" w:lineRule="auto"/>
        <w:ind w:left="98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влияние разных факторов на формирование географической структуры районов; размещение главных центров производства; сельскохозяйственную специализацию территории; структуру ввоза и вывоза;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-800735</wp:posOffset>
            </wp:positionV>
            <wp:extent cx="115570" cy="155575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-537210</wp:posOffset>
            </wp:positionV>
            <wp:extent cx="115570" cy="155575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-274955</wp:posOffset>
            </wp:positionV>
            <wp:extent cx="115570" cy="155575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-12700</wp:posOffset>
            </wp:positionV>
            <wp:extent cx="115570" cy="155575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347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современные социально-экономические и экологические проблемы территорий.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122" w:lineRule="exact"/>
        <w:rPr>
          <w:sz w:val="20"/>
          <w:szCs w:val="20"/>
        </w:rPr>
      </w:pPr>
    </w:p>
    <w:p w:rsidR="000E63EF" w:rsidRDefault="00695691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Прогнозировать:</w:t>
      </w:r>
    </w:p>
    <w:p w:rsidR="000E63EF" w:rsidRDefault="000E63EF">
      <w:pPr>
        <w:spacing w:line="134" w:lineRule="exact"/>
        <w:rPr>
          <w:sz w:val="20"/>
          <w:szCs w:val="20"/>
        </w:rPr>
      </w:pPr>
    </w:p>
    <w:p w:rsidR="000E63EF" w:rsidRDefault="00695691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возможные пути развития территории под влиянием определённых факторов</w:t>
      </w:r>
    </w:p>
    <w:p w:rsidR="000E63EF" w:rsidRDefault="000E63EF">
      <w:pPr>
        <w:sectPr w:rsidR="000E63EF">
          <w:pgSz w:w="11900" w:h="16838"/>
          <w:pgMar w:top="741" w:right="846" w:bottom="1440" w:left="1440" w:header="0" w:footer="0" w:gutter="0"/>
          <w:cols w:space="720" w:equalWidth="0">
            <w:col w:w="9620"/>
          </w:cols>
        </w:sectPr>
      </w:pPr>
    </w:p>
    <w:p w:rsidR="000E63EF" w:rsidRDefault="00695691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 программы учебного предмета</w:t>
      </w:r>
    </w:p>
    <w:p w:rsidR="000E63EF" w:rsidRDefault="000E63E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8" o:spid="_x0000_s1153" style="position:absolute;z-index:251682816;visibility:visible;mso-wrap-distance-left:0;mso-wrap-distance-right:0" from="7.45pt,12.35pt" to="485.35pt,12.35pt" o:allowincell="f" strokeweight=".16931mm"/>
        </w:pict>
      </w:r>
      <w:r>
        <w:rPr>
          <w:sz w:val="20"/>
          <w:szCs w:val="20"/>
        </w:rPr>
        <w:pict>
          <v:line id="Shape 129" o:spid="_x0000_s1154" style="position:absolute;z-index:251683840;visibility:visible;mso-wrap-distance-left:0;mso-wrap-distance-right:0" from="7.7pt,12.1pt" to="7.7pt,777.45pt" o:allowincell="f" strokeweight=".48pt"/>
        </w:pict>
      </w:r>
      <w:r>
        <w:rPr>
          <w:sz w:val="20"/>
          <w:szCs w:val="20"/>
        </w:rPr>
        <w:pict>
          <v:line id="Shape 130" o:spid="_x0000_s1155" style="position:absolute;z-index:251684864;visibility:visible;mso-wrap-distance-left:0;mso-wrap-distance-right:0" from="91.1pt,12.1pt" to="91.1pt,777.45pt" o:allowincell="f" strokeweight=".16931mm"/>
        </w:pict>
      </w:r>
      <w:r>
        <w:rPr>
          <w:sz w:val="20"/>
          <w:szCs w:val="20"/>
        </w:rPr>
        <w:pict>
          <v:line id="Shape 131" o:spid="_x0000_s1156" style="position:absolute;z-index:251685888;visibility:visible;mso-wrap-distance-left:0;mso-wrap-distance-right:0" from="438.45pt,12.1pt" to="438.45pt,777.45pt" o:allowincell="f" strokeweight=".48pt"/>
        </w:pict>
      </w:r>
      <w:r>
        <w:rPr>
          <w:sz w:val="20"/>
          <w:szCs w:val="20"/>
        </w:rPr>
        <w:pict>
          <v:line id="Shape 132" o:spid="_x0000_s1157" style="position:absolute;z-index:251686912;visibility:visible;mso-wrap-distance-left:0;mso-wrap-distance-right:0" from="485.1pt,12.1pt" to="485.1pt,777.45pt" o:allowincell="f" strokeweight=".16931mm"/>
        </w:pict>
      </w:r>
    </w:p>
    <w:p w:rsidR="000E63EF" w:rsidRDefault="000E63EF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840"/>
        <w:gridCol w:w="2220"/>
        <w:gridCol w:w="1260"/>
        <w:gridCol w:w="840"/>
        <w:gridCol w:w="580"/>
        <w:gridCol w:w="900"/>
        <w:gridCol w:w="300"/>
        <w:gridCol w:w="940"/>
        <w:gridCol w:w="20"/>
      </w:tblGrid>
      <w:tr w:rsidR="000E63EF">
        <w:trPr>
          <w:trHeight w:val="276"/>
        </w:trPr>
        <w:tc>
          <w:tcPr>
            <w:tcW w:w="16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Раздел</w:t>
            </w: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3480" w:type="dxa"/>
            <w:gridSpan w:val="2"/>
            <w:vAlign w:val="bottom"/>
          </w:tcPr>
          <w:p w:rsidR="000E63EF" w:rsidRDefault="00695691">
            <w:pPr>
              <w:ind w:left="1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ество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9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43"/>
        </w:trPr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1680" w:type="dxa"/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Особенности</w:t>
            </w:r>
          </w:p>
        </w:tc>
        <w:tc>
          <w:tcPr>
            <w:tcW w:w="5160" w:type="dxa"/>
            <w:gridSpan w:val="4"/>
            <w:vMerge w:val="restart"/>
            <w:vAlign w:val="bottom"/>
          </w:tcPr>
          <w:p w:rsidR="000E63EF" w:rsidRDefault="0069569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Географическое   положение   России.</w:t>
            </w:r>
          </w:p>
        </w:tc>
        <w:tc>
          <w:tcPr>
            <w:tcW w:w="1480" w:type="dxa"/>
            <w:gridSpan w:val="2"/>
            <w:vMerge w:val="restart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300" w:type="dxa"/>
            <w:vMerge w:val="restart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40" w:type="dxa"/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4 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72"/>
        </w:trPr>
        <w:tc>
          <w:tcPr>
            <w:tcW w:w="1680" w:type="dxa"/>
            <w:vMerge w:val="restart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3"/>
                <w:sz w:val="24"/>
                <w:szCs w:val="24"/>
              </w:rPr>
              <w:t>экономико-</w:t>
            </w:r>
          </w:p>
        </w:tc>
        <w:tc>
          <w:tcPr>
            <w:tcW w:w="5160" w:type="dxa"/>
            <w:gridSpan w:val="4"/>
            <w:vMerge/>
            <w:vAlign w:val="bottom"/>
          </w:tcPr>
          <w:p w:rsidR="000E63EF" w:rsidRDefault="000E63EF">
            <w:pPr>
              <w:rPr>
                <w:sz w:val="6"/>
                <w:szCs w:val="6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0E63EF" w:rsidRDefault="000E63E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Merge/>
            <w:vAlign w:val="bottom"/>
          </w:tcPr>
          <w:p w:rsidR="000E63EF" w:rsidRDefault="000E63EF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47"/>
        </w:trPr>
        <w:tc>
          <w:tcPr>
            <w:tcW w:w="1680" w:type="dxa"/>
            <w:vMerge/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gridSpan w:val="2"/>
            <w:vMerge w:val="restart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акватория.  Государственная</w:t>
            </w:r>
          </w:p>
        </w:tc>
        <w:tc>
          <w:tcPr>
            <w:tcW w:w="1260" w:type="dxa"/>
            <w:vMerge w:val="restart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территория</w:t>
            </w:r>
          </w:p>
        </w:tc>
        <w:tc>
          <w:tcPr>
            <w:tcW w:w="840" w:type="dxa"/>
            <w:vMerge w:val="restart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России.</w:t>
            </w:r>
          </w:p>
        </w:tc>
        <w:tc>
          <w:tcPr>
            <w:tcW w:w="1480" w:type="dxa"/>
            <w:gridSpan w:val="2"/>
            <w:vMerge w:val="restart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Особенности</w:t>
            </w:r>
          </w:p>
        </w:tc>
        <w:tc>
          <w:tcPr>
            <w:tcW w:w="300" w:type="dxa"/>
            <w:vMerge w:val="restart"/>
            <w:vAlign w:val="bottom"/>
          </w:tcPr>
          <w:p w:rsidR="000E63EF" w:rsidRDefault="006956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68"/>
        </w:trPr>
        <w:tc>
          <w:tcPr>
            <w:tcW w:w="1680" w:type="dxa"/>
            <w:vMerge w:val="restart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4"/>
                <w:szCs w:val="24"/>
              </w:rPr>
              <w:t>географическ</w:t>
            </w:r>
          </w:p>
        </w:tc>
        <w:tc>
          <w:tcPr>
            <w:tcW w:w="3060" w:type="dxa"/>
            <w:gridSpan w:val="2"/>
            <w:vMerge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vMerge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1480" w:type="dxa"/>
            <w:gridSpan w:val="2"/>
            <w:vMerge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Merge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49"/>
        </w:trPr>
        <w:tc>
          <w:tcPr>
            <w:tcW w:w="1680" w:type="dxa"/>
            <w:vMerge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6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ого</w:t>
            </w:r>
          </w:p>
        </w:tc>
        <w:tc>
          <w:tcPr>
            <w:tcW w:w="840" w:type="dxa"/>
            <w:vAlign w:val="bottom"/>
          </w:tcPr>
          <w:p w:rsidR="000E63EF" w:rsidRDefault="0069569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2220" w:type="dxa"/>
            <w:vAlign w:val="bottom"/>
          </w:tcPr>
          <w:p w:rsidR="000E63EF" w:rsidRDefault="00695691">
            <w:pPr>
              <w:spacing w:line="26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географического</w:t>
            </w:r>
          </w:p>
        </w:tc>
        <w:tc>
          <w:tcPr>
            <w:tcW w:w="1260" w:type="dxa"/>
            <w:vAlign w:val="bottom"/>
          </w:tcPr>
          <w:p w:rsidR="000E63EF" w:rsidRDefault="00695691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1420" w:type="dxa"/>
            <w:gridSpan w:val="2"/>
            <w:vAlign w:val="bottom"/>
          </w:tcPr>
          <w:p w:rsidR="000E63EF" w:rsidRDefault="00695691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1200" w:type="dxa"/>
            <w:gridSpan w:val="2"/>
            <w:vAlign w:val="bottom"/>
          </w:tcPr>
          <w:p w:rsidR="000E63EF" w:rsidRDefault="00695691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Сравнение</w:t>
            </w: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62"/>
        </w:trPr>
        <w:tc>
          <w:tcPr>
            <w:tcW w:w="16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положения</w:t>
            </w:r>
          </w:p>
        </w:tc>
        <w:tc>
          <w:tcPr>
            <w:tcW w:w="5740" w:type="dxa"/>
            <w:gridSpan w:val="5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географического положения России и других государств.</w:t>
            </w:r>
          </w:p>
        </w:tc>
        <w:tc>
          <w:tcPr>
            <w:tcW w:w="9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74"/>
        </w:trPr>
        <w:tc>
          <w:tcPr>
            <w:tcW w:w="1680" w:type="dxa"/>
            <w:vAlign w:val="bottom"/>
          </w:tcPr>
          <w:p w:rsidR="000E63EF" w:rsidRDefault="00695691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России</w:t>
            </w: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0E63EF">
      <w:pPr>
        <w:spacing w:line="77" w:lineRule="exact"/>
        <w:rPr>
          <w:sz w:val="20"/>
          <w:szCs w:val="20"/>
        </w:rPr>
      </w:pPr>
    </w:p>
    <w:p w:rsidR="000E63EF" w:rsidRDefault="00695691">
      <w:pPr>
        <w:spacing w:line="356" w:lineRule="auto"/>
        <w:ind w:left="1940" w:right="1040" w:firstLine="33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Границы России. </w:t>
      </w:r>
      <w:r>
        <w:rPr>
          <w:rFonts w:eastAsia="Times New Roman"/>
          <w:sz w:val="24"/>
          <w:szCs w:val="24"/>
        </w:rPr>
        <w:t>Государственные границы России: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виды.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Мор-ские и сухопутные границы, воздушное пространство и пространство недр, континентальный шельф и экономическая зона Российской Федерации.</w:t>
      </w:r>
    </w:p>
    <w:p w:rsidR="000E63EF" w:rsidRDefault="000E63EF">
      <w:pPr>
        <w:spacing w:line="211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8060"/>
        <w:gridCol w:w="20"/>
      </w:tblGrid>
      <w:tr w:rsidR="000E63EF">
        <w:trPr>
          <w:trHeight w:val="276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История   освоения   и   изучения   территории   России.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0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и освоение государственной территории России.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Изменение границ страны на разных исторических этапах.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9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Современное  административно-территориальное  и  политико-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08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административное  деление  России.  </w:t>
            </w:r>
            <w:r>
              <w:rPr>
                <w:rFonts w:eastAsia="Times New Roman"/>
                <w:sz w:val="24"/>
                <w:szCs w:val="24"/>
              </w:rPr>
              <w:t>Федеративное  устройство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страны.   Равноправные   субъекты   Федерации:   разнообразие.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Федеральные округа.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9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 работы: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27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  карт    административно-территориального    и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политико- административного деления страны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44"/>
        </w:trPr>
        <w:tc>
          <w:tcPr>
            <w:tcW w:w="9560" w:type="dxa"/>
            <w:gridSpan w:val="2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9560" w:type="dxa"/>
            <w:gridSpan w:val="2"/>
            <w:vAlign w:val="bottom"/>
          </w:tcPr>
          <w:p w:rsidR="000E63EF" w:rsidRDefault="00695691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НаселениеЧеловеческий  потенциал  страны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Численность  населения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10 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9"/>
        </w:trPr>
        <w:tc>
          <w:tcPr>
            <w:tcW w:w="1500" w:type="dxa"/>
            <w:vAlign w:val="bottom"/>
          </w:tcPr>
          <w:p w:rsidR="000E63EF" w:rsidRDefault="0069569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8060" w:type="dxa"/>
            <w:vMerge w:val="restart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  в  сравнении  с  другими  государствами.  Особенности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1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806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воспроизводства российского населения на рубеже XX и XXI вв.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показатели, характеризующие население страны и се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отдельных   территорий.   Прогнозы   изменения   численности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населения России.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5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Половой и возрастной состав населения страны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Своеобразие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половозрастной  пирамиды  населения  России  и  определяющие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 факторы. Продолжительность жизни мужского и женского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населения.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4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Народы    и    основные    религии    России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</w:rPr>
              <w:t>Россия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</w:rPr>
              <w:t>—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0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60" w:type="dxa"/>
            <w:vAlign w:val="bottom"/>
          </w:tcPr>
          <w:p w:rsidR="000E63EF" w:rsidRDefault="00695691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многонациональное государство.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-3861435</wp:posOffset>
            </wp:positionV>
            <wp:extent cx="140335" cy="187325"/>
            <wp:effectExtent l="0" t="0" r="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-3861435</wp:posOffset>
            </wp:positionV>
            <wp:extent cx="140335" cy="187325"/>
            <wp:effectExtent l="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63EF">
        <w:rPr>
          <w:sz w:val="20"/>
          <w:szCs w:val="20"/>
        </w:rPr>
        <w:pict>
          <v:line id="Shape 135" o:spid="_x0000_s1160" style="position:absolute;z-index:251687936;visibility:visible;mso-wrap-distance-left:0;mso-wrap-distance-right:0;mso-position-horizontal-relative:text;mso-position-vertical-relative:text" from="7.45pt,17.5pt" to="485.35pt,17.5pt" o:allowincell="f" strokeweight=".48pt"/>
        </w:pict>
      </w:r>
    </w:p>
    <w:p w:rsidR="000E63EF" w:rsidRDefault="000E63EF">
      <w:pPr>
        <w:sectPr w:rsidR="000E63EF">
          <w:pgSz w:w="11900" w:h="16838"/>
          <w:pgMar w:top="424" w:right="766" w:bottom="380" w:left="1440" w:header="0" w:footer="0" w:gutter="0"/>
          <w:cols w:space="720" w:equalWidth="0">
            <w:col w:w="9700"/>
          </w:cols>
        </w:sectPr>
      </w:pPr>
    </w:p>
    <w:p w:rsidR="000E63EF" w:rsidRDefault="000E63EF">
      <w:pPr>
        <w:ind w:left="1940"/>
        <w:rPr>
          <w:sz w:val="20"/>
          <w:szCs w:val="20"/>
        </w:rPr>
      </w:pPr>
      <w:r w:rsidRPr="000E63EF">
        <w:rPr>
          <w:rFonts w:eastAsia="Times New Roman"/>
          <w:sz w:val="24"/>
          <w:szCs w:val="24"/>
        </w:rPr>
        <w:lastRenderedPageBreak/>
        <w:pict>
          <v:line id="Shape 136" o:spid="_x0000_s1161" style="position:absolute;left:0;text-align:left;z-index:251688960;visibility:visible;mso-wrap-distance-left:0;mso-wrap-distance-right:0;mso-position-horizontal-relative:page;mso-position-vertical-relative:page" from="79.45pt,21.55pt" to="557.35pt,21.5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37" o:spid="_x0000_s1162" style="position:absolute;left:0;text-align:left;z-index:251689984;visibility:visible;mso-wrap-distance-left:0;mso-wrap-distance-right:0;mso-position-horizontal-relative:page;mso-position-vertical-relative:page" from="163.1pt,21.35pt" to="163.1pt,814.4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38" o:spid="_x0000_s1163" style="position:absolute;left:0;text-align:left;z-index:251691008;visibility:visible;mso-wrap-distance-left:0;mso-wrap-distance-right:0;mso-position-horizontal-relative:page;mso-position-vertical-relative:page" from="79.7pt,21.35pt" to="79.7pt,814.4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39" o:spid="_x0000_s1164" style="position:absolute;left:0;text-align:left;z-index:251692032;visibility:visible;mso-wrap-distance-left:0;mso-wrap-distance-right:0;mso-position-horizontal-relative:page;mso-position-vertical-relative:page" from="510.45pt,21.35pt" to="510.45pt,814.4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40" o:spid="_x0000_s1165" style="position:absolute;left:0;text-align:left;z-index:251693056;visibility:visible;mso-wrap-distance-left:0;mso-wrap-distance-right:0;mso-position-horizontal-relative:page;mso-position-vertical-relative:page" from="557.1pt,21.35pt" to="557.1pt,814.4pt" o:allowincell="f" strokeweight=".16931mm">
            <w10:wrap anchorx="page" anchory="page"/>
          </v:line>
        </w:pict>
      </w:r>
      <w:r w:rsidR="00695691">
        <w:rPr>
          <w:rFonts w:eastAsia="Times New Roman"/>
          <w:sz w:val="24"/>
          <w:szCs w:val="24"/>
        </w:rPr>
        <w:t>Многонациональность как специфический фактор формирования</w:t>
      </w:r>
    </w:p>
    <w:p w:rsidR="000E63EF" w:rsidRDefault="000E63EF">
      <w:pPr>
        <w:spacing w:line="137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31"/>
        </w:numPr>
        <w:tabs>
          <w:tab w:val="left" w:pos="2160"/>
        </w:tabs>
        <w:ind w:left="2160" w:hanging="2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России. Использование географических знаний для</w:t>
      </w:r>
    </w:p>
    <w:p w:rsidR="000E63EF" w:rsidRDefault="000E63EF">
      <w:pPr>
        <w:spacing w:line="151" w:lineRule="exact"/>
        <w:rPr>
          <w:rFonts w:eastAsia="Times New Roman"/>
          <w:sz w:val="24"/>
          <w:szCs w:val="24"/>
        </w:rPr>
      </w:pPr>
    </w:p>
    <w:p w:rsidR="000E63EF" w:rsidRDefault="00695691">
      <w:pPr>
        <w:spacing w:line="348" w:lineRule="auto"/>
        <w:ind w:left="1940" w:right="1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территориальных аспектов межнациональных отношений. Языковой состав населения. География религий.</w:t>
      </w:r>
    </w:p>
    <w:p w:rsidR="000E63EF" w:rsidRDefault="000E63EF">
      <w:pPr>
        <w:spacing w:line="227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1940" w:right="1060" w:firstLine="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расселения населения России. </w:t>
      </w:r>
      <w:r>
        <w:rPr>
          <w:rFonts w:eastAsia="Times New Roman"/>
          <w:sz w:val="24"/>
          <w:szCs w:val="24"/>
        </w:rPr>
        <w:t>Географические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размещения населения: обусловленность природными, историческими и социально-экономическими факторами. Основная полоса расселения. Городское и сельское население. Крупнейшие города и городские агломерации, их роль в жизни страны. Сельские поселения.</w:t>
      </w:r>
    </w:p>
    <w:p w:rsidR="000E63EF" w:rsidRDefault="000E63EF">
      <w:pPr>
        <w:spacing w:line="220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1940" w:right="1060" w:firstLine="34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Миграции населения России. </w:t>
      </w:r>
      <w:r>
        <w:rPr>
          <w:rFonts w:eastAsia="Times New Roman"/>
          <w:sz w:val="24"/>
          <w:szCs w:val="24"/>
        </w:rPr>
        <w:t>Направления и типы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миграций на территории страны. Причины, порождающие миграции. Основные направления миграционных потоков на разных этапах развития страны.</w:t>
      </w:r>
    </w:p>
    <w:p w:rsidR="000E63EF" w:rsidRDefault="000E63EF">
      <w:pPr>
        <w:spacing w:line="214" w:lineRule="exact"/>
        <w:rPr>
          <w:sz w:val="20"/>
          <w:szCs w:val="20"/>
        </w:rPr>
      </w:pPr>
    </w:p>
    <w:p w:rsidR="000E63EF" w:rsidRDefault="00695691">
      <w:pPr>
        <w:spacing w:line="356" w:lineRule="auto"/>
        <w:ind w:left="1940" w:right="1080" w:firstLine="33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Трудовые ресурсы России. </w:t>
      </w:r>
      <w:r>
        <w:rPr>
          <w:rFonts w:eastAsia="Times New Roman"/>
          <w:sz w:val="24"/>
          <w:szCs w:val="24"/>
        </w:rPr>
        <w:t>Неравномерность распределения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трудоспособного населения по территории страны. Географические различия в уровне занятости и уровне жизни населения, факторы, их определяющие.</w:t>
      </w:r>
    </w:p>
    <w:p w:rsidR="000E63EF" w:rsidRDefault="000E63EF">
      <w:pPr>
        <w:spacing w:line="213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260"/>
        <w:gridCol w:w="1440"/>
        <w:gridCol w:w="460"/>
        <w:gridCol w:w="1260"/>
        <w:gridCol w:w="280"/>
        <w:gridCol w:w="860"/>
        <w:gridCol w:w="1440"/>
        <w:gridCol w:w="880"/>
        <w:gridCol w:w="20"/>
      </w:tblGrid>
      <w:tr w:rsidR="000E63EF">
        <w:trPr>
          <w:trHeight w:val="276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 работы:</w:t>
            </w:r>
          </w:p>
        </w:tc>
        <w:tc>
          <w:tcPr>
            <w:tcW w:w="4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27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Align w:val="bottom"/>
          </w:tcPr>
          <w:p w:rsidR="000E63EF" w:rsidRDefault="0069569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карт населения России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30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0E63EF" w:rsidRDefault="0069569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4300" w:type="dxa"/>
            <w:gridSpan w:val="5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 статистических показателей,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vAlign w:val="bottom"/>
          </w:tcPr>
          <w:p w:rsidR="000E63EF" w:rsidRDefault="0069569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характеризующих</w:t>
            </w:r>
          </w:p>
        </w:tc>
        <w:tc>
          <w:tcPr>
            <w:tcW w:w="1260" w:type="dxa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население</w:t>
            </w:r>
          </w:p>
        </w:tc>
        <w:tc>
          <w:tcPr>
            <w:tcW w:w="2580" w:type="dxa"/>
            <w:gridSpan w:val="3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 в  целом  и  ее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Align w:val="bottom"/>
          </w:tcPr>
          <w:p w:rsidR="000E63EF" w:rsidRDefault="0069569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отдельных территорий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32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bottom"/>
          </w:tcPr>
          <w:p w:rsidR="000E63EF" w:rsidRDefault="0069569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4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vAlign w:val="bottom"/>
          </w:tcPr>
          <w:p w:rsidR="000E63EF" w:rsidRDefault="0069569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территориальных</w:t>
            </w:r>
          </w:p>
        </w:tc>
        <w:tc>
          <w:tcPr>
            <w:tcW w:w="1440" w:type="dxa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аспектов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Align w:val="bottom"/>
          </w:tcPr>
          <w:p w:rsidR="000E63EF" w:rsidRDefault="00695691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межнациональных отношений</w:t>
            </w: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44"/>
        </w:trPr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1680" w:type="dxa"/>
            <w:vAlign w:val="bottom"/>
          </w:tcPr>
          <w:p w:rsidR="000E63EF" w:rsidRDefault="00695691">
            <w:pPr>
              <w:spacing w:line="26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Хозяйство</w:t>
            </w:r>
          </w:p>
        </w:tc>
        <w:tc>
          <w:tcPr>
            <w:tcW w:w="3160" w:type="dxa"/>
            <w:gridSpan w:val="3"/>
            <w:vMerge w:val="restart"/>
            <w:vAlign w:val="bottom"/>
          </w:tcPr>
          <w:p w:rsidR="000E63EF" w:rsidRDefault="00695691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Особенности  развития</w:t>
            </w:r>
          </w:p>
        </w:tc>
        <w:tc>
          <w:tcPr>
            <w:tcW w:w="1260" w:type="dxa"/>
            <w:vMerge w:val="restart"/>
            <w:vAlign w:val="bottom"/>
          </w:tcPr>
          <w:p w:rsidR="000E63EF" w:rsidRDefault="006956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хозяйства</w:t>
            </w:r>
          </w:p>
        </w:tc>
        <w:tc>
          <w:tcPr>
            <w:tcW w:w="1140" w:type="dxa"/>
            <w:gridSpan w:val="2"/>
            <w:vMerge w:val="restart"/>
            <w:vAlign w:val="bottom"/>
          </w:tcPr>
          <w:p w:rsidR="000E63EF" w:rsidRDefault="0069569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России.</w:t>
            </w:r>
          </w:p>
        </w:tc>
        <w:tc>
          <w:tcPr>
            <w:tcW w:w="1440" w:type="dxa"/>
            <w:vMerge w:val="restart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Отраслевая</w:t>
            </w:r>
          </w:p>
        </w:tc>
        <w:tc>
          <w:tcPr>
            <w:tcW w:w="880" w:type="dxa"/>
            <w:vAlign w:val="bottom"/>
          </w:tcPr>
          <w:p w:rsidR="000E63EF" w:rsidRDefault="00695691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25 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86"/>
        </w:trPr>
        <w:tc>
          <w:tcPr>
            <w:tcW w:w="1680" w:type="dxa"/>
            <w:vMerge w:val="restart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3160" w:type="dxa"/>
            <w:gridSpan w:val="3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gridSpan w:val="2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30"/>
        </w:trPr>
        <w:tc>
          <w:tcPr>
            <w:tcW w:w="1680" w:type="dxa"/>
            <w:vMerge/>
            <w:vAlign w:val="bottom"/>
          </w:tcPr>
          <w:p w:rsidR="000E63EF" w:rsidRDefault="000E63E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структура,</w:t>
            </w:r>
          </w:p>
        </w:tc>
        <w:tc>
          <w:tcPr>
            <w:tcW w:w="4300" w:type="dxa"/>
            <w:gridSpan w:val="5"/>
            <w:vMerge w:val="restart"/>
            <w:vAlign w:val="bottom"/>
          </w:tcPr>
          <w:p w:rsidR="000E63EF" w:rsidRDefault="006956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функциональная  и  территориальная</w:t>
            </w:r>
          </w:p>
        </w:tc>
        <w:tc>
          <w:tcPr>
            <w:tcW w:w="1440" w:type="dxa"/>
            <w:vMerge w:val="restart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структуры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85"/>
        </w:trPr>
        <w:tc>
          <w:tcPr>
            <w:tcW w:w="1680" w:type="dxa"/>
            <w:vMerge w:val="restart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(экономика</w:t>
            </w:r>
          </w:p>
        </w:tc>
        <w:tc>
          <w:tcPr>
            <w:tcW w:w="126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4300" w:type="dxa"/>
            <w:gridSpan w:val="5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34"/>
        </w:trPr>
        <w:tc>
          <w:tcPr>
            <w:tcW w:w="1680" w:type="dxa"/>
            <w:vMerge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6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7000" w:type="dxa"/>
            <w:gridSpan w:val="7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хозяйства  России.  Производственный  потенциал:  география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70"/>
        </w:trPr>
        <w:tc>
          <w:tcPr>
            <w:tcW w:w="16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межотраслев</w:t>
            </w:r>
          </w:p>
        </w:tc>
        <w:tc>
          <w:tcPr>
            <w:tcW w:w="7000" w:type="dxa"/>
            <w:gridSpan w:val="7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отраслей  хозяйства,  географические  проблемы  и  перспективы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4"/>
        </w:trPr>
        <w:tc>
          <w:tcPr>
            <w:tcW w:w="1680" w:type="dxa"/>
            <w:vAlign w:val="bottom"/>
          </w:tcPr>
          <w:p w:rsidR="000E63EF" w:rsidRDefault="0069569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ые</w:t>
            </w:r>
          </w:p>
        </w:tc>
        <w:tc>
          <w:tcPr>
            <w:tcW w:w="1260" w:type="dxa"/>
            <w:vMerge w:val="restart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развития.</w:t>
            </w:r>
          </w:p>
        </w:tc>
        <w:tc>
          <w:tcPr>
            <w:tcW w:w="1440" w:type="dxa"/>
            <w:vMerge w:val="restart"/>
            <w:vAlign w:val="bottom"/>
          </w:tcPr>
          <w:p w:rsidR="000E63EF" w:rsidRDefault="006956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Предприятие</w:t>
            </w:r>
          </w:p>
        </w:tc>
        <w:tc>
          <w:tcPr>
            <w:tcW w:w="460" w:type="dxa"/>
            <w:vMerge w:val="restart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—</w:t>
            </w:r>
          </w:p>
        </w:tc>
        <w:tc>
          <w:tcPr>
            <w:tcW w:w="1540" w:type="dxa"/>
            <w:gridSpan w:val="2"/>
            <w:vMerge w:val="restart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первичная</w:t>
            </w:r>
          </w:p>
        </w:tc>
        <w:tc>
          <w:tcPr>
            <w:tcW w:w="860" w:type="dxa"/>
            <w:vMerge w:val="restart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</w:t>
            </w:r>
          </w:p>
        </w:tc>
        <w:tc>
          <w:tcPr>
            <w:tcW w:w="1440" w:type="dxa"/>
            <w:vMerge w:val="restart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хозяйства.</w:t>
            </w:r>
          </w:p>
        </w:tc>
        <w:tc>
          <w:tcPr>
            <w:tcW w:w="880" w:type="dxa"/>
            <w:vAlign w:val="bottom"/>
          </w:tcPr>
          <w:p w:rsidR="000E63EF" w:rsidRDefault="000E63EF"/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56"/>
        </w:trPr>
        <w:tc>
          <w:tcPr>
            <w:tcW w:w="1680" w:type="dxa"/>
            <w:vMerge w:val="restart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комплексы</w:t>
            </w:r>
          </w:p>
        </w:tc>
        <w:tc>
          <w:tcPr>
            <w:tcW w:w="1260" w:type="dxa"/>
            <w:vMerge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Merge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vMerge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Merge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1440" w:type="dxa"/>
            <w:vMerge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63"/>
        </w:trPr>
        <w:tc>
          <w:tcPr>
            <w:tcW w:w="1680" w:type="dxa"/>
            <w:vMerge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5560" w:type="dxa"/>
            <w:gridSpan w:val="6"/>
            <w:vMerge w:val="restart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и факторы размещения предприятий.</w:t>
            </w: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680" w:type="dxa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РФ)</w:t>
            </w:r>
          </w:p>
        </w:tc>
        <w:tc>
          <w:tcPr>
            <w:tcW w:w="5560" w:type="dxa"/>
            <w:gridSpan w:val="6"/>
            <w:vMerge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547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Первичный сектор экономики. </w:t>
            </w:r>
            <w:r>
              <w:rPr>
                <w:rFonts w:eastAsia="Times New Roman"/>
                <w:sz w:val="24"/>
                <w:szCs w:val="24"/>
              </w:rPr>
              <w:t>Состав и особенности отраслей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первичного сектора. Выдающаяся роль первичного сектора в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7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экономике  России.  Природно-ресурсный  потенциал  России: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6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оценка,</w:t>
            </w:r>
          </w:p>
        </w:tc>
        <w:tc>
          <w:tcPr>
            <w:tcW w:w="1440" w:type="dxa"/>
            <w:vAlign w:val="bottom"/>
          </w:tcPr>
          <w:p w:rsidR="000E63EF" w:rsidRDefault="00695691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460" w:type="dxa"/>
            <w:vAlign w:val="bottom"/>
          </w:tcPr>
          <w:p w:rsidR="000E63EF" w:rsidRDefault="0069569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40" w:type="dxa"/>
            <w:gridSpan w:val="2"/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перспективы</w:t>
            </w:r>
          </w:p>
        </w:tc>
        <w:tc>
          <w:tcPr>
            <w:tcW w:w="2300" w:type="dxa"/>
            <w:gridSpan w:val="2"/>
            <w:vAlign w:val="bottom"/>
          </w:tcPr>
          <w:p w:rsidR="000E63EF" w:rsidRDefault="0069569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использования.</w:t>
            </w:r>
          </w:p>
        </w:tc>
        <w:tc>
          <w:tcPr>
            <w:tcW w:w="88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1670685</wp:posOffset>
            </wp:positionH>
            <wp:positionV relativeFrom="paragraph">
              <wp:posOffset>-4339590</wp:posOffset>
            </wp:positionV>
            <wp:extent cx="140335" cy="18732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1670685</wp:posOffset>
            </wp:positionH>
            <wp:positionV relativeFrom="paragraph">
              <wp:posOffset>-4339590</wp:posOffset>
            </wp:positionV>
            <wp:extent cx="140335" cy="187325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1670685</wp:posOffset>
            </wp:positionH>
            <wp:positionV relativeFrom="paragraph">
              <wp:posOffset>-4067175</wp:posOffset>
            </wp:positionV>
            <wp:extent cx="140335" cy="187325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1670685</wp:posOffset>
            </wp:positionH>
            <wp:positionV relativeFrom="paragraph">
              <wp:posOffset>-4067175</wp:posOffset>
            </wp:positionV>
            <wp:extent cx="140335" cy="187325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1670685</wp:posOffset>
            </wp:positionH>
            <wp:positionV relativeFrom="paragraph">
              <wp:posOffset>-3267075</wp:posOffset>
            </wp:positionV>
            <wp:extent cx="140335" cy="187325"/>
            <wp:effectExtent l="0" t="0" r="0" b="0"/>
            <wp:wrapNone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1670685</wp:posOffset>
            </wp:positionH>
            <wp:positionV relativeFrom="paragraph">
              <wp:posOffset>-3267075</wp:posOffset>
            </wp:positionV>
            <wp:extent cx="140335" cy="187325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63EF">
        <w:rPr>
          <w:sz w:val="20"/>
          <w:szCs w:val="20"/>
        </w:rPr>
        <w:pict>
          <v:line id="Shape 147" o:spid="_x0000_s1172" style="position:absolute;z-index:251694080;visibility:visible;mso-wrap-distance-left:0;mso-wrap-distance-right:0;mso-position-horizontal-relative:text;mso-position-vertical-relative:text" from="7.45pt,7.45pt" to="485.35pt,7.45pt" o:allowincell="f" strokeweight=".16931mm"/>
        </w:pict>
      </w:r>
    </w:p>
    <w:p w:rsidR="000E63EF" w:rsidRDefault="000E63EF">
      <w:pPr>
        <w:sectPr w:rsidR="000E63EF">
          <w:pgSz w:w="11900" w:h="16838"/>
          <w:pgMar w:top="429" w:right="766" w:bottom="140" w:left="1440" w:header="0" w:footer="0" w:gutter="0"/>
          <w:cols w:space="720" w:equalWidth="0">
            <w:col w:w="9700"/>
          </w:cols>
        </w:sectPr>
      </w:pPr>
    </w:p>
    <w:p w:rsidR="000E63EF" w:rsidRDefault="000E63EF">
      <w:pPr>
        <w:spacing w:line="348" w:lineRule="auto"/>
        <w:ind w:left="1940" w:right="366"/>
        <w:jc w:val="both"/>
        <w:rPr>
          <w:sz w:val="20"/>
          <w:szCs w:val="20"/>
        </w:rPr>
      </w:pPr>
      <w:r w:rsidRPr="000E63EF">
        <w:rPr>
          <w:rFonts w:eastAsia="Times New Roman"/>
          <w:sz w:val="24"/>
          <w:szCs w:val="24"/>
        </w:rPr>
        <w:lastRenderedPageBreak/>
        <w:pict>
          <v:line id="Shape 148" o:spid="_x0000_s1173" style="position:absolute;left:0;text-align:left;z-index:251695104;visibility:visible;mso-wrap-distance-left:0;mso-wrap-distance-right:0;mso-position-horizontal-relative:page;mso-position-vertical-relative:page" from="79.45pt,21.55pt" to="557.35pt,21.5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49" o:spid="_x0000_s1174" style="position:absolute;left:0;text-align:left;z-index:251696128;visibility:visible;mso-wrap-distance-left:0;mso-wrap-distance-right:0;mso-position-horizontal-relative:page;mso-position-vertical-relative:page" from="79.7pt,21.35pt" to="79.7pt,816.8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50" o:spid="_x0000_s1175" style="position:absolute;left:0;text-align:left;z-index:251697152;visibility:visible;mso-wrap-distance-left:0;mso-wrap-distance-right:0;mso-position-horizontal-relative:page;mso-position-vertical-relative:page" from="163.1pt,21.35pt" to="163.1pt,816.8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51" o:spid="_x0000_s1176" style="position:absolute;left:0;text-align:left;z-index:251698176;visibility:visible;mso-wrap-distance-left:0;mso-wrap-distance-right:0;mso-position-horizontal-relative:page;mso-position-vertical-relative:page" from="79.45pt,816.55pt" to="557.35pt,816.5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52" o:spid="_x0000_s1177" style="position:absolute;left:0;text-align:left;z-index:251699200;visibility:visible;mso-wrap-distance-left:0;mso-wrap-distance-right:0;mso-position-horizontal-relative:page;mso-position-vertical-relative:page" from="510.45pt,21.35pt" to="510.45pt,816.8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53" o:spid="_x0000_s1178" style="position:absolute;left:0;text-align:left;z-index:251700224;visibility:visible;mso-wrap-distance-left:0;mso-wrap-distance-right:0;mso-position-horizontal-relative:page;mso-position-vertical-relative:page" from="557.1pt,21.35pt" to="557.1pt,816.8pt" o:allowincell="f" strokeweight=".16931mm">
            <w10:wrap anchorx="page" anchory="page"/>
          </v:line>
        </w:pict>
      </w:r>
      <w:r w:rsidR="00695691">
        <w:rPr>
          <w:rFonts w:eastAsia="Times New Roman"/>
          <w:sz w:val="24"/>
          <w:szCs w:val="24"/>
        </w:rPr>
        <w:t>Группировка отраслей по их связи с природными ресурсами. Основные ресурсные базы.</w:t>
      </w:r>
    </w:p>
    <w:p w:rsidR="000E63EF" w:rsidRDefault="000E63EF">
      <w:pPr>
        <w:spacing w:line="227" w:lineRule="exact"/>
        <w:rPr>
          <w:sz w:val="20"/>
          <w:szCs w:val="20"/>
        </w:rPr>
      </w:pPr>
    </w:p>
    <w:p w:rsidR="000E63EF" w:rsidRDefault="00695691">
      <w:pPr>
        <w:spacing w:line="356" w:lineRule="auto"/>
        <w:ind w:left="1940" w:right="386" w:firstLine="34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Сельское хозяйство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Отличия сельского хозяйства от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других отраслей. Земля — главное богатство России. Сельскохозяйственные угодья, их структура. Земледелие и животноводство. География выращивания важнейших</w:t>
      </w:r>
    </w:p>
    <w:p w:rsidR="000E63EF" w:rsidRDefault="000E63EF">
      <w:pPr>
        <w:spacing w:line="7" w:lineRule="exact"/>
        <w:rPr>
          <w:sz w:val="20"/>
          <w:szCs w:val="20"/>
        </w:rPr>
      </w:pPr>
    </w:p>
    <w:p w:rsidR="000E63EF" w:rsidRDefault="00695691">
      <w:pPr>
        <w:tabs>
          <w:tab w:val="left" w:pos="3580"/>
          <w:tab w:val="left" w:pos="4960"/>
          <w:tab w:val="left" w:pos="5480"/>
          <w:tab w:val="left" w:pos="6820"/>
        </w:tabs>
        <w:ind w:lef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культурных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растений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отраслей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животноводства.</w:t>
      </w:r>
    </w:p>
    <w:p w:rsidR="000E63EF" w:rsidRDefault="000E63EF">
      <w:pPr>
        <w:spacing w:line="149" w:lineRule="exact"/>
        <w:rPr>
          <w:sz w:val="20"/>
          <w:szCs w:val="20"/>
        </w:rPr>
      </w:pPr>
    </w:p>
    <w:p w:rsidR="000E63EF" w:rsidRDefault="00695691">
      <w:pPr>
        <w:spacing w:line="295" w:lineRule="auto"/>
        <w:ind w:left="1940" w:right="38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Садоводство и виноградарство. Агропромышленный комплекс</w:t>
      </w:r>
    </w:p>
    <w:p w:rsidR="000E63EF" w:rsidRDefault="000E63EF">
      <w:pPr>
        <w:spacing w:line="200" w:lineRule="exact"/>
        <w:rPr>
          <w:sz w:val="20"/>
          <w:szCs w:val="20"/>
        </w:rPr>
      </w:pPr>
    </w:p>
    <w:p w:rsidR="000E63EF" w:rsidRDefault="000E63EF">
      <w:pPr>
        <w:spacing w:line="200" w:lineRule="exact"/>
        <w:rPr>
          <w:sz w:val="20"/>
          <w:szCs w:val="20"/>
        </w:rPr>
      </w:pPr>
    </w:p>
    <w:p w:rsidR="000E63EF" w:rsidRDefault="000E63EF">
      <w:pPr>
        <w:spacing w:line="290" w:lineRule="exact"/>
        <w:rPr>
          <w:sz w:val="20"/>
          <w:szCs w:val="20"/>
        </w:rPr>
      </w:pPr>
    </w:p>
    <w:p w:rsidR="000E63EF" w:rsidRDefault="00695691">
      <w:pPr>
        <w:spacing w:line="354" w:lineRule="auto"/>
        <w:ind w:left="1960" w:right="386" w:firstLine="32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Лесное хозяйство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Российские леса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важная часть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национального богатства страны. Роль леса в российской экономике. География лесного хозяйства. Заготовка пушнины</w:t>
      </w:r>
    </w:p>
    <w:p w:rsidR="000E63EF" w:rsidRDefault="000E63EF">
      <w:pPr>
        <w:spacing w:line="20" w:lineRule="exact"/>
        <w:rPr>
          <w:sz w:val="20"/>
          <w:szCs w:val="20"/>
        </w:rPr>
      </w:pPr>
    </w:p>
    <w:p w:rsidR="000E63EF" w:rsidRDefault="00695691">
      <w:pPr>
        <w:spacing w:line="350" w:lineRule="auto"/>
        <w:ind w:left="1960" w:right="3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традиционная отрасль российской экономики. География пушного промысла.</w:t>
      </w:r>
    </w:p>
    <w:p w:rsidR="000E63EF" w:rsidRDefault="000E63EF">
      <w:pPr>
        <w:spacing w:line="222" w:lineRule="exact"/>
        <w:rPr>
          <w:sz w:val="20"/>
          <w:szCs w:val="20"/>
        </w:rPr>
      </w:pPr>
    </w:p>
    <w:p w:rsidR="000E63EF" w:rsidRDefault="00695691">
      <w:pPr>
        <w:spacing w:line="371" w:lineRule="auto"/>
        <w:ind w:left="1960" w:right="386" w:firstLine="33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Рыбное хозяйство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Доминирующая роль морского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промысла. Основные рыбопромысловые бассейны. Ведущая роль Дальневосточного бассейна. География переработки рыбы.</w:t>
      </w:r>
    </w:p>
    <w:p w:rsidR="000E63EF" w:rsidRDefault="000E63EF">
      <w:pPr>
        <w:spacing w:line="200" w:lineRule="exact"/>
        <w:rPr>
          <w:sz w:val="20"/>
          <w:szCs w:val="20"/>
        </w:rPr>
      </w:pPr>
    </w:p>
    <w:p w:rsidR="000E63EF" w:rsidRDefault="000E63EF">
      <w:pPr>
        <w:spacing w:line="366" w:lineRule="exact"/>
        <w:rPr>
          <w:sz w:val="20"/>
          <w:szCs w:val="20"/>
        </w:rPr>
      </w:pPr>
    </w:p>
    <w:p w:rsidR="000E63EF" w:rsidRDefault="00695691">
      <w:pPr>
        <w:ind w:left="2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Вторичный сектор экономики. </w:t>
      </w:r>
      <w:r>
        <w:rPr>
          <w:rFonts w:eastAsia="Times New Roman"/>
          <w:sz w:val="24"/>
          <w:szCs w:val="24"/>
        </w:rPr>
        <w:t>Состав вторичного сектора</w:t>
      </w:r>
    </w:p>
    <w:p w:rsidR="000E63EF" w:rsidRDefault="000E63EF">
      <w:pPr>
        <w:spacing w:line="149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33"/>
        </w:numPr>
        <w:tabs>
          <w:tab w:val="left" w:pos="2221"/>
        </w:tabs>
        <w:spacing w:line="350" w:lineRule="auto"/>
        <w:ind w:left="1960" w:right="38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входящих в него отраслей. Роль вторичного сектора в экономике России и проблемы его развития.</w:t>
      </w:r>
    </w:p>
    <w:p w:rsidR="000E63EF" w:rsidRDefault="000E63EF">
      <w:pPr>
        <w:spacing w:line="225" w:lineRule="exact"/>
        <w:rPr>
          <w:sz w:val="20"/>
          <w:szCs w:val="20"/>
        </w:rPr>
      </w:pPr>
    </w:p>
    <w:p w:rsidR="000E63EF" w:rsidRDefault="00695691">
      <w:pPr>
        <w:spacing w:line="356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Топливно-энергетический комплекс </w:t>
      </w:r>
      <w:r>
        <w:rPr>
          <w:rFonts w:eastAsia="Times New Roman"/>
          <w:i/>
          <w:iCs/>
          <w:sz w:val="24"/>
          <w:szCs w:val="24"/>
        </w:rPr>
        <w:t>(ТЭК).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ТЭКа,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место и значение в хозяйстве. Нефтяная, газовая, угольная промышленность: основные современные и перспективные районы добычи топливных полезных ископаемых, система</w:t>
      </w:r>
    </w:p>
    <w:p w:rsidR="000E63EF" w:rsidRDefault="000E63EF">
      <w:pPr>
        <w:spacing w:line="16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нефте- и газопроводом. Электроэнергетика: типы электростанций, их особенности и доля в производстве электроэнергии. Энергосистемы. Современные проблемы ТЭКа. ТЭК и охрана окружающей среды.</w:t>
      </w:r>
    </w:p>
    <w:p w:rsidR="000E63EF" w:rsidRDefault="000E63EF">
      <w:pPr>
        <w:spacing w:line="204" w:lineRule="exact"/>
        <w:rPr>
          <w:sz w:val="20"/>
          <w:szCs w:val="20"/>
        </w:rPr>
      </w:pPr>
    </w:p>
    <w:p w:rsidR="000E63EF" w:rsidRDefault="00695691">
      <w:pPr>
        <w:ind w:left="1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Машиностроение. </w:t>
      </w:r>
      <w:r>
        <w:rPr>
          <w:rFonts w:eastAsia="Times New Roman"/>
          <w:sz w:val="24"/>
          <w:szCs w:val="24"/>
        </w:rPr>
        <w:t>Состав машиностроения,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его мест и значение</w:t>
      </w:r>
    </w:p>
    <w:p w:rsidR="000E63EF" w:rsidRDefault="000E63EF">
      <w:pPr>
        <w:spacing w:line="149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34"/>
        </w:numPr>
        <w:tabs>
          <w:tab w:val="left" w:pos="2338"/>
        </w:tabs>
        <w:spacing w:line="354" w:lineRule="auto"/>
        <w:ind w:left="1940" w:right="366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хозяйстве. Факторы размещения машиностроительных предприятии. География науко-. трудо- и металлоемких отраслей. Главные районы и центры машиностроения.</w:t>
      </w:r>
    </w:p>
    <w:p w:rsidR="000E63EF" w:rsidRDefault="000E63EF">
      <w:pPr>
        <w:spacing w:line="10" w:lineRule="exact"/>
        <w:rPr>
          <w:sz w:val="20"/>
          <w:szCs w:val="20"/>
        </w:rPr>
      </w:pPr>
    </w:p>
    <w:p w:rsidR="000E63EF" w:rsidRDefault="00695691">
      <w:pPr>
        <w:tabs>
          <w:tab w:val="left" w:pos="3440"/>
          <w:tab w:val="left" w:pos="4660"/>
          <w:tab w:val="left" w:pos="7500"/>
        </w:tabs>
        <w:ind w:lef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</w:t>
      </w:r>
      <w:r>
        <w:rPr>
          <w:rFonts w:eastAsia="Times New Roman"/>
          <w:sz w:val="24"/>
          <w:szCs w:val="24"/>
        </w:rPr>
        <w:tab/>
        <w:t>географии</w:t>
      </w:r>
      <w:r>
        <w:rPr>
          <w:rFonts w:eastAsia="Times New Roman"/>
          <w:sz w:val="24"/>
          <w:szCs w:val="24"/>
        </w:rPr>
        <w:tab/>
        <w:t>военно-промышленного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комплекса.</w:t>
      </w:r>
    </w:p>
    <w:p w:rsidR="000E63EF" w:rsidRDefault="000E63EF">
      <w:pPr>
        <w:spacing w:line="137" w:lineRule="exact"/>
        <w:rPr>
          <w:sz w:val="20"/>
          <w:szCs w:val="20"/>
        </w:rPr>
      </w:pPr>
    </w:p>
    <w:p w:rsidR="000E63EF" w:rsidRDefault="00695691">
      <w:pPr>
        <w:ind w:lef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Машиностроение и  охрана окружающей среды.</w:t>
      </w:r>
    </w:p>
    <w:p w:rsidR="000E63EF" w:rsidRDefault="000E63EF">
      <w:pPr>
        <w:sectPr w:rsidR="000E63EF">
          <w:pgSz w:w="11900" w:h="16838"/>
          <w:pgMar w:top="441" w:right="1440" w:bottom="293" w:left="1440" w:header="0" w:footer="0" w:gutter="0"/>
          <w:cols w:space="720" w:equalWidth="0">
            <w:col w:w="9026"/>
          </w:cols>
        </w:sectPr>
      </w:pPr>
    </w:p>
    <w:p w:rsidR="000E63EF" w:rsidRDefault="000E63EF">
      <w:pPr>
        <w:spacing w:line="357" w:lineRule="auto"/>
        <w:ind w:left="1940" w:right="366"/>
        <w:jc w:val="both"/>
        <w:rPr>
          <w:sz w:val="20"/>
          <w:szCs w:val="20"/>
        </w:rPr>
      </w:pPr>
      <w:r w:rsidRPr="000E63EF">
        <w:rPr>
          <w:rFonts w:eastAsia="Times New Roman"/>
          <w:b/>
          <w:bCs/>
          <w:sz w:val="24"/>
          <w:szCs w:val="24"/>
        </w:rPr>
        <w:lastRenderedPageBreak/>
        <w:pict>
          <v:line id="Shape 154" o:spid="_x0000_s1179" style="position:absolute;left:0;text-align:left;z-index:251701248;visibility:visible;mso-wrap-distance-left:0;mso-wrap-distance-right:0;mso-position-horizontal-relative:page;mso-position-vertical-relative:page" from="79.45pt,21.55pt" to="557.35pt,21.55pt" o:allowincell="f" strokeweight=".16931mm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55" o:spid="_x0000_s1180" style="position:absolute;left:0;text-align:left;z-index:251702272;visibility:visible;mso-wrap-distance-left:0;mso-wrap-distance-right:0;mso-position-horizontal-relative:page;mso-position-vertical-relative:page" from="79.7pt,21.35pt" to="79.7pt,816.8pt" o:allowincell="f" strokeweight=".48pt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56" o:spid="_x0000_s1181" style="position:absolute;left:0;text-align:left;z-index:251703296;visibility:visible;mso-wrap-distance-left:0;mso-wrap-distance-right:0;mso-position-horizontal-relative:page;mso-position-vertical-relative:page" from="163.1pt,21.35pt" to="163.1pt,816.8pt" o:allowincell="f" strokeweight=".16931mm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57" o:spid="_x0000_s1182" style="position:absolute;left:0;text-align:left;z-index:251704320;visibility:visible;mso-wrap-distance-left:0;mso-wrap-distance-right:0;mso-position-horizontal-relative:page;mso-position-vertical-relative:page" from="79.45pt,816.55pt" to="557.35pt,816.55pt" o:allowincell="f" strokeweight=".16931mm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58" o:spid="_x0000_s1183" style="position:absolute;left:0;text-align:left;z-index:251705344;visibility:visible;mso-wrap-distance-left:0;mso-wrap-distance-right:0;mso-position-horizontal-relative:page;mso-position-vertical-relative:page" from="510.45pt,21.35pt" to="510.45pt,816.8pt" o:allowincell="f" strokeweight=".48pt">
            <w10:wrap anchorx="page" anchory="page"/>
          </v:line>
        </w:pict>
      </w:r>
      <w:r w:rsidRPr="000E63EF">
        <w:rPr>
          <w:rFonts w:eastAsia="Times New Roman"/>
          <w:b/>
          <w:bCs/>
          <w:sz w:val="24"/>
          <w:szCs w:val="24"/>
        </w:rPr>
        <w:pict>
          <v:line id="Shape 159" o:spid="_x0000_s1184" style="position:absolute;left:0;text-align:left;z-index:251706368;visibility:visible;mso-wrap-distance-left:0;mso-wrap-distance-right:0;mso-position-horizontal-relative:page;mso-position-vertical-relative:page" from="557.1pt,21.35pt" to="557.1pt,816.8pt" o:allowincell="f" strokeweight=".16931mm">
            <w10:wrap anchorx="page" anchory="page"/>
          </v:line>
        </w:pict>
      </w:r>
      <w:r w:rsidR="00695691">
        <w:rPr>
          <w:rFonts w:eastAsia="Times New Roman"/>
          <w:b/>
          <w:bCs/>
          <w:sz w:val="24"/>
          <w:szCs w:val="24"/>
        </w:rPr>
        <w:t xml:space="preserve">Металлургия. </w:t>
      </w:r>
      <w:r w:rsidR="00695691">
        <w:rPr>
          <w:rFonts w:eastAsia="Times New Roman"/>
          <w:sz w:val="24"/>
          <w:szCs w:val="24"/>
        </w:rPr>
        <w:t>Состав металлургии,</w:t>
      </w:r>
      <w:r w:rsidR="00695691">
        <w:rPr>
          <w:rFonts w:eastAsia="Times New Roman"/>
          <w:b/>
          <w:bCs/>
          <w:sz w:val="24"/>
          <w:szCs w:val="24"/>
        </w:rPr>
        <w:t xml:space="preserve"> </w:t>
      </w:r>
      <w:r w:rsidR="00695691">
        <w:rPr>
          <w:rFonts w:eastAsia="Times New Roman"/>
          <w:sz w:val="24"/>
          <w:szCs w:val="24"/>
        </w:rPr>
        <w:t>ее место и значение в</w:t>
      </w:r>
      <w:r w:rsidR="00695691">
        <w:rPr>
          <w:rFonts w:eastAsia="Times New Roman"/>
          <w:b/>
          <w:bCs/>
          <w:sz w:val="24"/>
          <w:szCs w:val="24"/>
        </w:rPr>
        <w:t xml:space="preserve"> </w:t>
      </w:r>
      <w:r w:rsidR="00695691">
        <w:rPr>
          <w:rFonts w:eastAsia="Times New Roman"/>
          <w:sz w:val="24"/>
          <w:szCs w:val="24"/>
        </w:rPr>
        <w:t>хозяйстве. Черная и цветная металлургия; факторы размещения предприятий, особенности географии металлургии черных, легких и тяжелых цветных металлов. Металлургические базы, крупнейшие металлургические центры. Металлургия и охрана окружающей среды.</w:t>
      </w:r>
    </w:p>
    <w:p w:rsidR="000E63EF" w:rsidRDefault="000E63EF">
      <w:pPr>
        <w:spacing w:line="221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Химическая промышленность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химической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промышленности, ее место и значение в хозяйстве. Факторы размещения предприятий, особенности географии важнейших отраслей. Основные химические базы, крупнейшие химические комплексы. Химическая промышленность и охрана окружающей среды.</w:t>
      </w:r>
    </w:p>
    <w:p w:rsidR="000E63EF" w:rsidRDefault="000E63EF">
      <w:pPr>
        <w:spacing w:line="221" w:lineRule="exact"/>
        <w:rPr>
          <w:sz w:val="20"/>
          <w:szCs w:val="20"/>
        </w:rPr>
      </w:pPr>
    </w:p>
    <w:p w:rsidR="000E63EF" w:rsidRDefault="00695691">
      <w:pPr>
        <w:spacing w:line="358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Лесная промышленность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лесной промышленности,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место и значение в хозяйстве. Факторы размещения предприятий, особенности географии важнейших отраслей. Основные лесные базы, крупнейшие лесоперерабатывающие комплексы. Лесная промышленность и охрана окружающей среды.</w:t>
      </w:r>
    </w:p>
    <w:p w:rsidR="000E63EF" w:rsidRDefault="000E63EF">
      <w:pPr>
        <w:spacing w:line="213" w:lineRule="exact"/>
        <w:rPr>
          <w:sz w:val="20"/>
          <w:szCs w:val="20"/>
        </w:rPr>
      </w:pPr>
    </w:p>
    <w:p w:rsidR="000E63EF" w:rsidRDefault="00695691">
      <w:pPr>
        <w:spacing w:line="350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Пищевая промышленность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пищевой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промышленности, ее место и значение в хозяйстве. Группировка</w:t>
      </w:r>
    </w:p>
    <w:p w:rsidR="000E63EF" w:rsidRDefault="000E63EF">
      <w:pPr>
        <w:spacing w:line="23" w:lineRule="exact"/>
        <w:rPr>
          <w:sz w:val="20"/>
          <w:szCs w:val="20"/>
        </w:rPr>
      </w:pPr>
    </w:p>
    <w:p w:rsidR="000E63EF" w:rsidRDefault="00695691">
      <w:pPr>
        <w:spacing w:line="350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отраслей по характеру используемого сырья. География важнейших отраслей. Продовольственная проблема в России.</w:t>
      </w:r>
    </w:p>
    <w:p w:rsidR="000E63EF" w:rsidRDefault="000E63EF">
      <w:pPr>
        <w:spacing w:line="225" w:lineRule="exact"/>
        <w:rPr>
          <w:sz w:val="20"/>
          <w:szCs w:val="20"/>
        </w:rPr>
      </w:pPr>
    </w:p>
    <w:p w:rsidR="000E63EF" w:rsidRDefault="00695691">
      <w:pPr>
        <w:spacing w:line="354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Легкая промышленность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легкой промышленности,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место и значение в хозяйстве. География текстильной промышленности.</w:t>
      </w:r>
    </w:p>
    <w:p w:rsidR="000E63EF" w:rsidRDefault="000E63EF">
      <w:pPr>
        <w:spacing w:line="219" w:lineRule="exact"/>
        <w:rPr>
          <w:sz w:val="20"/>
          <w:szCs w:val="20"/>
        </w:rPr>
      </w:pPr>
    </w:p>
    <w:p w:rsidR="000E63EF" w:rsidRDefault="00695691">
      <w:pPr>
        <w:spacing w:line="354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Третичный сектор экономики. </w:t>
      </w:r>
      <w:r>
        <w:rPr>
          <w:rFonts w:eastAsia="Times New Roman"/>
          <w:sz w:val="24"/>
          <w:szCs w:val="24"/>
        </w:rPr>
        <w:t>Состав третичного сектора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входящих в пего отраслей. Роль третичного сектора в экономике России и проблемы его развития.</w:t>
      </w:r>
    </w:p>
    <w:p w:rsidR="000E63EF" w:rsidRDefault="000E63EF">
      <w:pPr>
        <w:spacing w:line="222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География коммуникаций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Роль коммуникаций в размещении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населения и хозяйства. Сухопутный, водный и воздушный транспорт Преимущества и недостатки отдельных видов транспорта. Важнейшие транспортные пути, крупнейшие транспортные узлы. Связь.</w:t>
      </w:r>
    </w:p>
    <w:p w:rsidR="000E63EF" w:rsidRDefault="000E63EF">
      <w:pPr>
        <w:spacing w:line="218" w:lineRule="exact"/>
        <w:rPr>
          <w:sz w:val="20"/>
          <w:szCs w:val="20"/>
        </w:rPr>
      </w:pPr>
    </w:p>
    <w:p w:rsidR="000E63EF" w:rsidRDefault="00695691">
      <w:pPr>
        <w:spacing w:line="350" w:lineRule="auto"/>
        <w:ind w:left="1940" w:right="3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География науки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Наука: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и роль в жизни современного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общества. География российской науки. Города науки и</w:t>
      </w:r>
    </w:p>
    <w:p w:rsidR="000E63EF" w:rsidRDefault="000E63EF">
      <w:pPr>
        <w:sectPr w:rsidR="000E63EF">
          <w:pgSz w:w="11900" w:h="16838"/>
          <w:pgMar w:top="441" w:right="1440" w:bottom="0" w:left="1440" w:header="0" w:footer="0" w:gutter="0"/>
          <w:cols w:space="720" w:equalWidth="0">
            <w:col w:w="9026"/>
          </w:cols>
        </w:sectPr>
      </w:pPr>
    </w:p>
    <w:p w:rsidR="000E63EF" w:rsidRDefault="000E63EF">
      <w:pPr>
        <w:ind w:left="1940"/>
        <w:rPr>
          <w:sz w:val="20"/>
          <w:szCs w:val="20"/>
        </w:rPr>
      </w:pPr>
      <w:r w:rsidRPr="000E63EF">
        <w:rPr>
          <w:rFonts w:eastAsia="Times New Roman"/>
          <w:sz w:val="24"/>
          <w:szCs w:val="24"/>
        </w:rPr>
        <w:lastRenderedPageBreak/>
        <w:pict>
          <v:line id="Shape 160" o:spid="_x0000_s1185" style="position:absolute;left:0;text-align:left;z-index:251707392;visibility:visible;mso-wrap-distance-left:0;mso-wrap-distance-right:0;mso-position-horizontal-relative:page;mso-position-vertical-relative:page" from="79.45pt,21.55pt" to="557.35pt,21.55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61" o:spid="_x0000_s1186" style="position:absolute;left:0;text-align:left;z-index:251708416;visibility:visible;mso-wrap-distance-left:0;mso-wrap-distance-right:0;mso-position-horizontal-relative:page;mso-position-vertical-relative:page" from="79.7pt,21.35pt" to="79.7pt,820.4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62" o:spid="_x0000_s1187" style="position:absolute;left:0;text-align:left;z-index:251709440;visibility:visible;mso-wrap-distance-left:0;mso-wrap-distance-right:0;mso-position-horizontal-relative:page;mso-position-vertical-relative:page" from="163.1pt,21.35pt" to="163.1pt,820.4pt" o:allowincell="f" strokeweight=".16931mm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63" o:spid="_x0000_s1188" style="position:absolute;left:0;text-align:left;z-index:251710464;visibility:visible;mso-wrap-distance-left:0;mso-wrap-distance-right:0;mso-position-horizontal-relative:page;mso-position-vertical-relative:page" from="510.45pt,21.35pt" to="510.45pt,820.4pt" o:allowincell="f" strokeweight=".48pt">
            <w10:wrap anchorx="page" anchory="page"/>
          </v:line>
        </w:pict>
      </w:r>
      <w:r w:rsidRPr="000E63EF">
        <w:rPr>
          <w:rFonts w:eastAsia="Times New Roman"/>
          <w:sz w:val="24"/>
          <w:szCs w:val="24"/>
        </w:rPr>
        <w:pict>
          <v:line id="Shape 164" o:spid="_x0000_s1189" style="position:absolute;left:0;text-align:left;z-index:251711488;visibility:visible;mso-wrap-distance-left:0;mso-wrap-distance-right:0;mso-position-horizontal-relative:page;mso-position-vertical-relative:page" from="557.1pt,21.35pt" to="557.1pt,820.4pt" o:allowincell="f" strokeweight=".16931mm">
            <w10:wrap anchorx="page" anchory="page"/>
          </v:line>
        </w:pict>
      </w:r>
      <w:r w:rsidR="00695691">
        <w:rPr>
          <w:rFonts w:eastAsia="Times New Roman"/>
          <w:sz w:val="24"/>
          <w:szCs w:val="24"/>
        </w:rPr>
        <w:t>технополисы.</w:t>
      </w:r>
    </w:p>
    <w:p w:rsidR="000E63EF" w:rsidRDefault="000E63EF">
      <w:pPr>
        <w:spacing w:line="348" w:lineRule="exact"/>
        <w:rPr>
          <w:sz w:val="20"/>
          <w:szCs w:val="20"/>
        </w:rPr>
      </w:pPr>
    </w:p>
    <w:p w:rsidR="000E63EF" w:rsidRDefault="00695691">
      <w:pPr>
        <w:spacing w:line="356" w:lineRule="auto"/>
        <w:ind w:left="1940" w:right="10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География социальной сферы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Состав социальной сферы,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ее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место и значение в хозяйстве. Социальная инфраструктура: состав и роль в современном обществе. Географии жилищного и рекреационного хозяйства. Жилье — одна из главных</w:t>
      </w:r>
    </w:p>
    <w:p w:rsidR="000E63EF" w:rsidRDefault="000E63EF">
      <w:pPr>
        <w:spacing w:line="19" w:lineRule="exact"/>
        <w:rPr>
          <w:sz w:val="20"/>
          <w:szCs w:val="20"/>
        </w:rPr>
      </w:pPr>
    </w:p>
    <w:p w:rsidR="000E63EF" w:rsidRDefault="00695691">
      <w:pPr>
        <w:spacing w:line="354" w:lineRule="auto"/>
        <w:ind w:left="1940" w:right="10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потребностей человека. Географические различия в обеспеченности россиян жильем. География рекреационного хозяйства России.</w:t>
      </w:r>
    </w:p>
    <w:p w:rsidR="000E63EF" w:rsidRDefault="000E63EF">
      <w:pPr>
        <w:spacing w:line="209" w:lineRule="exact"/>
        <w:rPr>
          <w:sz w:val="20"/>
          <w:szCs w:val="20"/>
        </w:rPr>
      </w:pPr>
    </w:p>
    <w:p w:rsidR="000E63EF" w:rsidRDefault="00695691">
      <w:pPr>
        <w:ind w:lef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Практические работы:</w:t>
      </w:r>
    </w:p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216535</wp:posOffset>
            </wp:positionV>
            <wp:extent cx="140335" cy="187325"/>
            <wp:effectExtent l="0" t="0" r="0" b="0"/>
            <wp:wrapNone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216535</wp:posOffset>
            </wp:positionV>
            <wp:extent cx="140335" cy="187325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335" w:lineRule="exact"/>
        <w:rPr>
          <w:sz w:val="20"/>
          <w:szCs w:val="20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840"/>
        <w:gridCol w:w="2260"/>
        <w:gridCol w:w="1760"/>
        <w:gridCol w:w="2140"/>
        <w:gridCol w:w="20"/>
      </w:tblGrid>
      <w:tr w:rsidR="000E63EF">
        <w:trPr>
          <w:trHeight w:val="276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0E63EF" w:rsidRDefault="00695691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260" w:type="dxa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экономических  карт</w:t>
            </w:r>
          </w:p>
        </w:tc>
        <w:tc>
          <w:tcPr>
            <w:tcW w:w="3900" w:type="dxa"/>
            <w:gridSpan w:val="2"/>
            <w:vAlign w:val="bottom"/>
          </w:tcPr>
          <w:p w:rsidR="000E63EF" w:rsidRDefault="00695691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определения   типов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3"/>
            <w:vAlign w:val="bottom"/>
          </w:tcPr>
          <w:p w:rsidR="000E63EF" w:rsidRDefault="00695691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территориальной структуры хозяйства</w:t>
            </w:r>
          </w:p>
        </w:tc>
        <w:tc>
          <w:tcPr>
            <w:tcW w:w="21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30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3"/>
            <w:vAlign w:val="bottom"/>
          </w:tcPr>
          <w:p w:rsidR="000E63EF" w:rsidRDefault="00695691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одного из нефтяных бассейнов</w:t>
            </w:r>
          </w:p>
        </w:tc>
        <w:tc>
          <w:tcPr>
            <w:tcW w:w="21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32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0E63EF" w:rsidRDefault="00695691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 районов  трудоемкого  и  металлоемкого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bottom"/>
          </w:tcPr>
          <w:p w:rsidR="000E63EF" w:rsidRDefault="00695691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машиностроения по картам</w:t>
            </w:r>
          </w:p>
        </w:tc>
        <w:tc>
          <w:tcPr>
            <w:tcW w:w="17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44"/>
        </w:trPr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0E63EF" w:rsidRDefault="000E63E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1560" w:type="dxa"/>
            <w:vAlign w:val="bottom"/>
          </w:tcPr>
          <w:p w:rsidR="000E63EF" w:rsidRDefault="00695691">
            <w:pPr>
              <w:spacing w:line="263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Регионы</w:t>
            </w:r>
          </w:p>
        </w:tc>
        <w:tc>
          <w:tcPr>
            <w:tcW w:w="1840" w:type="dxa"/>
            <w:vAlign w:val="bottom"/>
          </w:tcPr>
          <w:p w:rsidR="000E63EF" w:rsidRDefault="00695691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Районирование</w:t>
            </w:r>
          </w:p>
        </w:tc>
        <w:tc>
          <w:tcPr>
            <w:tcW w:w="2260" w:type="dxa"/>
            <w:vAlign w:val="bottom"/>
          </w:tcPr>
          <w:p w:rsidR="000E63EF" w:rsidRDefault="00695691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   Задачи,</w:t>
            </w:r>
          </w:p>
        </w:tc>
        <w:tc>
          <w:tcPr>
            <w:tcW w:w="1760" w:type="dxa"/>
            <w:vAlign w:val="bottom"/>
          </w:tcPr>
          <w:p w:rsidR="000E63EF" w:rsidRDefault="006956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   и</w:t>
            </w:r>
          </w:p>
        </w:tc>
        <w:tc>
          <w:tcPr>
            <w:tcW w:w="2140" w:type="dxa"/>
            <w:vAlign w:val="bottom"/>
          </w:tcPr>
          <w:p w:rsidR="000E63EF" w:rsidRDefault="00695691">
            <w:pPr>
              <w:spacing w:line="263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проблемы  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17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560" w:type="dxa"/>
            <w:vAlign w:val="bottom"/>
          </w:tcPr>
          <w:p w:rsidR="000E63EF" w:rsidRDefault="00695691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России</w:t>
            </w:r>
          </w:p>
        </w:tc>
        <w:tc>
          <w:tcPr>
            <w:tcW w:w="8000" w:type="dxa"/>
            <w:gridSpan w:val="4"/>
            <w:vMerge w:val="restart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районирования.  Виды  районирования:  физико-географическое,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4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8000" w:type="dxa"/>
            <w:gridSpan w:val="4"/>
            <w:vMerge/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экономическое,</w:t>
            </w:r>
          </w:p>
        </w:tc>
        <w:tc>
          <w:tcPr>
            <w:tcW w:w="4020" w:type="dxa"/>
            <w:gridSpan w:val="2"/>
            <w:vAlign w:val="bottom"/>
          </w:tcPr>
          <w:p w:rsidR="000E63EF" w:rsidRDefault="0069569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историко-географическое,</w:t>
            </w:r>
          </w:p>
        </w:tc>
        <w:tc>
          <w:tcPr>
            <w:tcW w:w="2140" w:type="dxa"/>
            <w:vAlign w:val="bottom"/>
          </w:tcPr>
          <w:p w:rsidR="000E63EF" w:rsidRDefault="00695691">
            <w:pPr>
              <w:ind w:right="9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природно-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хозяйственное. экологическое и др.</w:t>
            </w:r>
          </w:p>
        </w:tc>
        <w:tc>
          <w:tcPr>
            <w:tcW w:w="17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2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gridSpan w:val="4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Зонирование  России:  основная  зона  хозяйственного  освоения,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5860" w:type="dxa"/>
            <w:gridSpan w:val="3"/>
            <w:vAlign w:val="bottom"/>
          </w:tcPr>
          <w:p w:rsidR="000E63EF" w:rsidRDefault="0069569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зона Севера, их особенности и проблемы.</w:t>
            </w:r>
          </w:p>
        </w:tc>
        <w:tc>
          <w:tcPr>
            <w:tcW w:w="214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69569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-2431415</wp:posOffset>
            </wp:positionV>
            <wp:extent cx="140335" cy="187325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-2431415</wp:posOffset>
            </wp:positionV>
            <wp:extent cx="140335" cy="187325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-2157095</wp:posOffset>
            </wp:positionV>
            <wp:extent cx="140335" cy="187325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1454150</wp:posOffset>
            </wp:positionH>
            <wp:positionV relativeFrom="paragraph">
              <wp:posOffset>-2157095</wp:posOffset>
            </wp:positionV>
            <wp:extent cx="140335" cy="187325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E63EF" w:rsidRDefault="000E63EF">
      <w:pPr>
        <w:spacing w:line="331" w:lineRule="exact"/>
        <w:rPr>
          <w:sz w:val="20"/>
          <w:szCs w:val="20"/>
        </w:rPr>
      </w:pPr>
    </w:p>
    <w:p w:rsidR="000E63EF" w:rsidRDefault="00695691">
      <w:pPr>
        <w:spacing w:line="357" w:lineRule="auto"/>
        <w:ind w:left="1940" w:right="10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Районы и крупные регионы России. Состав района, региона. Особенности географического, геополитического и эколого-географического положения: влияние на природу, хозяйство и жизнь населения. Население: численность, естественный прирост и миграции, специфика расселения, национальный состав, традиции и культура. Города. Качество жизни населения.</w:t>
      </w:r>
    </w:p>
    <w:p w:rsidR="000E63EF" w:rsidRDefault="000E63EF">
      <w:pPr>
        <w:spacing w:line="220" w:lineRule="exact"/>
        <w:rPr>
          <w:sz w:val="20"/>
          <w:szCs w:val="20"/>
        </w:rPr>
      </w:pPr>
    </w:p>
    <w:p w:rsidR="000E63EF" w:rsidRDefault="00695691">
      <w:pPr>
        <w:spacing w:line="348" w:lineRule="auto"/>
        <w:ind w:left="1940" w:right="10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и роль района, региона в социально-экономическом развитии страны. География важнейших отраслей хозяйства.</w:t>
      </w:r>
    </w:p>
    <w:p w:rsidR="000E63EF" w:rsidRDefault="000E63EF">
      <w:pPr>
        <w:spacing w:line="28" w:lineRule="exact"/>
        <w:rPr>
          <w:sz w:val="20"/>
          <w:szCs w:val="20"/>
        </w:rPr>
      </w:pPr>
    </w:p>
    <w:p w:rsidR="000E63EF" w:rsidRDefault="00695691">
      <w:pPr>
        <w:spacing w:line="348" w:lineRule="auto"/>
        <w:ind w:left="1940" w:right="10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территориальной организации хозяйства. Географические аспекты основных экономических, социальных</w:t>
      </w:r>
    </w:p>
    <w:p w:rsidR="000E63EF" w:rsidRDefault="000E63EF">
      <w:pPr>
        <w:spacing w:line="28" w:lineRule="exact"/>
        <w:rPr>
          <w:sz w:val="20"/>
          <w:szCs w:val="20"/>
        </w:rPr>
      </w:pPr>
    </w:p>
    <w:p w:rsidR="000E63EF" w:rsidRDefault="00695691">
      <w:pPr>
        <w:numPr>
          <w:ilvl w:val="0"/>
          <w:numId w:val="35"/>
        </w:numPr>
        <w:tabs>
          <w:tab w:val="left" w:pos="2340"/>
        </w:tabs>
        <w:spacing w:line="348" w:lineRule="auto"/>
        <w:ind w:left="1940" w:right="1040" w:hanging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экологических проблем района, региона. Внутренние природно-хозяйственные различия.</w:t>
      </w:r>
    </w:p>
    <w:p w:rsidR="000E63EF" w:rsidRDefault="000E63E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1" o:spid="_x0000_s1196" style="position:absolute;z-index:251712512;visibility:visible;mso-wrap-distance-left:0;mso-wrap-distance-right:0" from="7.45pt,11.3pt" to="485.35pt,11.3pt" o:allowincell="f" strokeweight=".16931mm"/>
        </w:pict>
      </w:r>
    </w:p>
    <w:p w:rsidR="000E63EF" w:rsidRDefault="000E63EF">
      <w:pPr>
        <w:spacing w:line="209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500"/>
        <w:gridCol w:w="1460"/>
        <w:gridCol w:w="1120"/>
        <w:gridCol w:w="680"/>
        <w:gridCol w:w="1900"/>
        <w:gridCol w:w="1900"/>
        <w:gridCol w:w="560"/>
        <w:gridCol w:w="20"/>
      </w:tblGrid>
      <w:tr w:rsidR="000E63EF">
        <w:trPr>
          <w:trHeight w:val="276"/>
        </w:trPr>
        <w:tc>
          <w:tcPr>
            <w:tcW w:w="1040" w:type="dxa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Россия</w:t>
            </w:r>
          </w:p>
        </w:tc>
        <w:tc>
          <w:tcPr>
            <w:tcW w:w="7560" w:type="dxa"/>
            <w:gridSpan w:val="6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  </w:t>
            </w:r>
            <w:r>
              <w:rPr>
                <w:rFonts w:eastAsia="Times New Roman"/>
                <w:sz w:val="24"/>
                <w:szCs w:val="24"/>
              </w:rPr>
              <w:t>Место России среди стран мира.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География государств нового</w:t>
            </w:r>
          </w:p>
        </w:tc>
        <w:tc>
          <w:tcPr>
            <w:tcW w:w="560" w:type="dxa"/>
            <w:vAlign w:val="bottom"/>
          </w:tcPr>
          <w:p w:rsidR="000E63EF" w:rsidRDefault="0069569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4 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9"/>
        </w:trPr>
        <w:tc>
          <w:tcPr>
            <w:tcW w:w="1540" w:type="dxa"/>
            <w:gridSpan w:val="2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современном</w:t>
            </w:r>
          </w:p>
        </w:tc>
        <w:tc>
          <w:tcPr>
            <w:tcW w:w="1460" w:type="dxa"/>
            <w:vMerge w:val="restart"/>
            <w:vAlign w:val="bottom"/>
          </w:tcPr>
          <w:p w:rsidR="000E63EF" w:rsidRDefault="0069569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зарубежья,</w:t>
            </w:r>
          </w:p>
        </w:tc>
        <w:tc>
          <w:tcPr>
            <w:tcW w:w="1120" w:type="dxa"/>
            <w:vMerge w:val="restart"/>
            <w:vAlign w:val="bottom"/>
          </w:tcPr>
          <w:p w:rsidR="000E63EF" w:rsidRDefault="0069569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680" w:type="dxa"/>
            <w:vMerge w:val="restart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1900" w:type="dxa"/>
            <w:vMerge w:val="restart"/>
            <w:vAlign w:val="bottom"/>
          </w:tcPr>
          <w:p w:rsidR="000E63EF" w:rsidRDefault="0069569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исторических,</w:t>
            </w:r>
          </w:p>
        </w:tc>
        <w:tc>
          <w:tcPr>
            <w:tcW w:w="1900" w:type="dxa"/>
            <w:vMerge w:val="restart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политических,</w:t>
            </w:r>
          </w:p>
        </w:tc>
        <w:tc>
          <w:tcPr>
            <w:tcW w:w="560" w:type="dxa"/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1"/>
        </w:trPr>
        <w:tc>
          <w:tcPr>
            <w:tcW w:w="1040" w:type="dxa"/>
            <w:vMerge w:val="restart"/>
            <w:vAlign w:val="bottom"/>
          </w:tcPr>
          <w:p w:rsidR="000E63EF" w:rsidRDefault="0069569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мире.</w:t>
            </w:r>
          </w:p>
        </w:tc>
        <w:tc>
          <w:tcPr>
            <w:tcW w:w="500" w:type="dxa"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26"/>
        </w:trPr>
        <w:tc>
          <w:tcPr>
            <w:tcW w:w="1040" w:type="dxa"/>
            <w:vMerge/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7060" w:type="dxa"/>
            <w:gridSpan w:val="5"/>
            <w:vMerge w:val="restart"/>
            <w:vAlign w:val="bottom"/>
          </w:tcPr>
          <w:p w:rsidR="000E63EF" w:rsidRDefault="0069569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экономических и культурных связей с Россией. Россия и страны</w:t>
            </w:r>
          </w:p>
        </w:tc>
        <w:tc>
          <w:tcPr>
            <w:tcW w:w="560" w:type="dxa"/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87"/>
        </w:trPr>
        <w:tc>
          <w:tcPr>
            <w:tcW w:w="1040" w:type="dxa"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7060" w:type="dxa"/>
            <w:gridSpan w:val="5"/>
            <w:vMerge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Default="000E63E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72" o:spid="_x0000_s1197" style="position:absolute;z-index:251713536;visibility:visible;mso-wrap-distance-left:0;mso-wrap-distance-right:0;mso-position-horizontal-relative:text;mso-position-vertical-relative:text" from="7.45pt,7.55pt" to="485.35pt,7.55pt" o:allowincell="f" strokeweight=".16931mm"/>
        </w:pict>
      </w:r>
    </w:p>
    <w:p w:rsidR="000E63EF" w:rsidRDefault="000E63EF">
      <w:pPr>
        <w:sectPr w:rsidR="000E63EF">
          <w:pgSz w:w="11900" w:h="16838"/>
          <w:pgMar w:top="429" w:right="766" w:bottom="22" w:left="1440" w:header="0" w:footer="0" w:gutter="0"/>
          <w:cols w:space="720" w:equalWidth="0">
            <w:col w:w="97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0"/>
        <w:gridCol w:w="6940"/>
        <w:gridCol w:w="940"/>
        <w:gridCol w:w="30"/>
      </w:tblGrid>
      <w:tr w:rsidR="000E63EF">
        <w:trPr>
          <w:trHeight w:val="278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СНГ. Взаимосвязи России с другими странами мира. Объекты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мирового культурного наследия в России.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545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особенностей географического положения террито-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 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7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Республики</w:t>
            </w: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рии, основных этапов ее освоения. Оценка природных ресурсов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4"/>
        </w:trPr>
        <w:tc>
          <w:tcPr>
            <w:tcW w:w="1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Татарстан</w:t>
            </w: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26"/>
        </w:trPr>
        <w:tc>
          <w:tcPr>
            <w:tcW w:w="1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их использования. Этапы заселения, формирования культуры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187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народов,  современного  хозяйства.  Характеристика  внутренних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различийрайоновигородов.Достопримечательности.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Топонимика.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612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 природных ресурсов и их использование.  Наблюдение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5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природными  компонентами,  географическими  объектами,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41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процессами и явлениями своей местности, их описание.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47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263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работа.   Повторение и обобщение знаний   по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2ч.</w:t>
            </w: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19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69569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обобщение</w:t>
            </w:r>
          </w:p>
        </w:tc>
        <w:tc>
          <w:tcPr>
            <w:tcW w:w="6940" w:type="dxa"/>
            <w:vMerge w:val="restart"/>
            <w:tcBorders>
              <w:right w:val="single" w:sz="8" w:space="0" w:color="auto"/>
            </w:tcBorders>
            <w:vAlign w:val="bottom"/>
          </w:tcPr>
          <w:p w:rsidR="000E63EF" w:rsidRDefault="006956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курсу «Экономическая и социальная география России»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91"/>
        </w:trPr>
        <w:tc>
          <w:tcPr>
            <w:tcW w:w="1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6940" w:type="dxa"/>
            <w:vMerge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  <w:tr w:rsidR="000E63EF">
        <w:trPr>
          <w:trHeight w:val="346"/>
        </w:trPr>
        <w:tc>
          <w:tcPr>
            <w:tcW w:w="1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3EF" w:rsidRDefault="000E63E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3EF" w:rsidRDefault="000E63EF">
            <w:pPr>
              <w:rPr>
                <w:sz w:val="1"/>
                <w:szCs w:val="1"/>
              </w:rPr>
            </w:pPr>
          </w:p>
        </w:tc>
      </w:tr>
    </w:tbl>
    <w:p w:rsidR="000E63EF" w:rsidRPr="003E76BA" w:rsidRDefault="000E63EF">
      <w:pPr>
        <w:rPr>
          <w:lang w:val="tt-RU"/>
        </w:rPr>
        <w:sectPr w:rsidR="000E63EF" w:rsidRPr="003E76BA">
          <w:pgSz w:w="11900" w:h="16838"/>
          <w:pgMar w:top="407" w:right="766" w:bottom="1440" w:left="1440" w:header="0" w:footer="0" w:gutter="0"/>
          <w:cols w:space="720" w:equalWidth="0">
            <w:col w:w="9700"/>
          </w:cols>
        </w:sectPr>
      </w:pPr>
    </w:p>
    <w:p w:rsidR="00695691" w:rsidRPr="003E76BA" w:rsidRDefault="00695691" w:rsidP="003E76BA">
      <w:pPr>
        <w:rPr>
          <w:lang w:val="tt-RU"/>
        </w:rPr>
      </w:pPr>
    </w:p>
    <w:sectPr w:rsidR="00695691" w:rsidRPr="003E76BA" w:rsidSect="000E63EF">
      <w:pgSz w:w="11906" w:h="16838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687" w:rsidRDefault="00F82687" w:rsidP="00695691">
      <w:r>
        <w:separator/>
      </w:r>
    </w:p>
  </w:endnote>
  <w:endnote w:type="continuationSeparator" w:id="0">
    <w:p w:rsidR="00F82687" w:rsidRDefault="00F82687" w:rsidP="00695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687" w:rsidRDefault="00F82687" w:rsidP="00695691">
      <w:r>
        <w:separator/>
      </w:r>
    </w:p>
  </w:footnote>
  <w:footnote w:type="continuationSeparator" w:id="0">
    <w:p w:rsidR="00F82687" w:rsidRDefault="00F82687" w:rsidP="006956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;visibility:visible;mso-wrap-style:square" o:bullet="t">
        <v:imagedata r:id="rId1" o:title=""/>
      </v:shape>
    </w:pict>
  </w:numPicBullet>
  <w:abstractNum w:abstractNumId="0">
    <w:nsid w:val="00000120"/>
    <w:multiLevelType w:val="hybridMultilevel"/>
    <w:tmpl w:val="F52E99D2"/>
    <w:lvl w:ilvl="0" w:tplc="8E8AC804">
      <w:start w:val="9"/>
      <w:numFmt w:val="decimal"/>
      <w:lvlText w:val="%1"/>
      <w:lvlJc w:val="left"/>
    </w:lvl>
    <w:lvl w:ilvl="1" w:tplc="C55A8EDA">
      <w:numFmt w:val="decimal"/>
      <w:lvlText w:val=""/>
      <w:lvlJc w:val="left"/>
    </w:lvl>
    <w:lvl w:ilvl="2" w:tplc="ADFE9BAE">
      <w:numFmt w:val="decimal"/>
      <w:lvlText w:val=""/>
      <w:lvlJc w:val="left"/>
    </w:lvl>
    <w:lvl w:ilvl="3" w:tplc="EE7C8CEE">
      <w:numFmt w:val="decimal"/>
      <w:lvlText w:val=""/>
      <w:lvlJc w:val="left"/>
    </w:lvl>
    <w:lvl w:ilvl="4" w:tplc="03E48978">
      <w:numFmt w:val="decimal"/>
      <w:lvlText w:val=""/>
      <w:lvlJc w:val="left"/>
    </w:lvl>
    <w:lvl w:ilvl="5" w:tplc="60A4CFA8">
      <w:numFmt w:val="decimal"/>
      <w:lvlText w:val=""/>
      <w:lvlJc w:val="left"/>
    </w:lvl>
    <w:lvl w:ilvl="6" w:tplc="D952CAE2">
      <w:numFmt w:val="decimal"/>
      <w:lvlText w:val=""/>
      <w:lvlJc w:val="left"/>
    </w:lvl>
    <w:lvl w:ilvl="7" w:tplc="EB18A2E8">
      <w:numFmt w:val="decimal"/>
      <w:lvlText w:val=""/>
      <w:lvlJc w:val="left"/>
    </w:lvl>
    <w:lvl w:ilvl="8" w:tplc="3EC80956">
      <w:numFmt w:val="decimal"/>
      <w:lvlText w:val=""/>
      <w:lvlJc w:val="left"/>
    </w:lvl>
  </w:abstractNum>
  <w:abstractNum w:abstractNumId="1">
    <w:nsid w:val="0000030A"/>
    <w:multiLevelType w:val="hybridMultilevel"/>
    <w:tmpl w:val="57665DB4"/>
    <w:lvl w:ilvl="0" w:tplc="4FE448F6">
      <w:start w:val="2"/>
      <w:numFmt w:val="decimal"/>
      <w:lvlText w:val="%1."/>
      <w:lvlJc w:val="left"/>
    </w:lvl>
    <w:lvl w:ilvl="1" w:tplc="55308064">
      <w:start w:val="6"/>
      <w:numFmt w:val="decimal"/>
      <w:lvlText w:val="%2."/>
      <w:lvlJc w:val="left"/>
    </w:lvl>
    <w:lvl w:ilvl="2" w:tplc="EC5408B8">
      <w:numFmt w:val="decimal"/>
      <w:lvlText w:val=""/>
      <w:lvlJc w:val="left"/>
    </w:lvl>
    <w:lvl w:ilvl="3" w:tplc="D7AC588A">
      <w:numFmt w:val="decimal"/>
      <w:lvlText w:val=""/>
      <w:lvlJc w:val="left"/>
    </w:lvl>
    <w:lvl w:ilvl="4" w:tplc="33E8D50A">
      <w:numFmt w:val="decimal"/>
      <w:lvlText w:val=""/>
      <w:lvlJc w:val="left"/>
    </w:lvl>
    <w:lvl w:ilvl="5" w:tplc="6C00B438">
      <w:numFmt w:val="decimal"/>
      <w:lvlText w:val=""/>
      <w:lvlJc w:val="left"/>
    </w:lvl>
    <w:lvl w:ilvl="6" w:tplc="409E689C">
      <w:numFmt w:val="decimal"/>
      <w:lvlText w:val=""/>
      <w:lvlJc w:val="left"/>
    </w:lvl>
    <w:lvl w:ilvl="7" w:tplc="A21CBA98">
      <w:numFmt w:val="decimal"/>
      <w:lvlText w:val=""/>
      <w:lvlJc w:val="left"/>
    </w:lvl>
    <w:lvl w:ilvl="8" w:tplc="F33CFC42">
      <w:numFmt w:val="decimal"/>
      <w:lvlText w:val=""/>
      <w:lvlJc w:val="left"/>
    </w:lvl>
  </w:abstractNum>
  <w:abstractNum w:abstractNumId="2">
    <w:nsid w:val="00000732"/>
    <w:multiLevelType w:val="hybridMultilevel"/>
    <w:tmpl w:val="7A86FB4A"/>
    <w:lvl w:ilvl="0" w:tplc="0E22AE14">
      <w:start w:val="8"/>
      <w:numFmt w:val="decimal"/>
      <w:lvlText w:val="%1"/>
      <w:lvlJc w:val="left"/>
    </w:lvl>
    <w:lvl w:ilvl="1" w:tplc="D5D4A414">
      <w:numFmt w:val="decimal"/>
      <w:lvlText w:val=""/>
      <w:lvlJc w:val="left"/>
    </w:lvl>
    <w:lvl w:ilvl="2" w:tplc="149C299C">
      <w:numFmt w:val="decimal"/>
      <w:lvlText w:val=""/>
      <w:lvlJc w:val="left"/>
    </w:lvl>
    <w:lvl w:ilvl="3" w:tplc="A4501844">
      <w:numFmt w:val="decimal"/>
      <w:lvlText w:val=""/>
      <w:lvlJc w:val="left"/>
    </w:lvl>
    <w:lvl w:ilvl="4" w:tplc="2660B476">
      <w:numFmt w:val="decimal"/>
      <w:lvlText w:val=""/>
      <w:lvlJc w:val="left"/>
    </w:lvl>
    <w:lvl w:ilvl="5" w:tplc="C608B720">
      <w:numFmt w:val="decimal"/>
      <w:lvlText w:val=""/>
      <w:lvlJc w:val="left"/>
    </w:lvl>
    <w:lvl w:ilvl="6" w:tplc="B3C63BD0">
      <w:numFmt w:val="decimal"/>
      <w:lvlText w:val=""/>
      <w:lvlJc w:val="left"/>
    </w:lvl>
    <w:lvl w:ilvl="7" w:tplc="27F0754C">
      <w:numFmt w:val="decimal"/>
      <w:lvlText w:val=""/>
      <w:lvlJc w:val="left"/>
    </w:lvl>
    <w:lvl w:ilvl="8" w:tplc="838C022E">
      <w:numFmt w:val="decimal"/>
      <w:lvlText w:val=""/>
      <w:lvlJc w:val="left"/>
    </w:lvl>
  </w:abstractNum>
  <w:abstractNum w:abstractNumId="3">
    <w:nsid w:val="00000BDB"/>
    <w:multiLevelType w:val="hybridMultilevel"/>
    <w:tmpl w:val="D0B404E2"/>
    <w:lvl w:ilvl="0" w:tplc="B946293E">
      <w:start w:val="1"/>
      <w:numFmt w:val="bullet"/>
      <w:lvlText w:val="в"/>
      <w:lvlJc w:val="left"/>
    </w:lvl>
    <w:lvl w:ilvl="1" w:tplc="AD02AC94">
      <w:start w:val="9"/>
      <w:numFmt w:val="decimal"/>
      <w:lvlText w:val="%2."/>
      <w:lvlJc w:val="left"/>
    </w:lvl>
    <w:lvl w:ilvl="2" w:tplc="531A5FEE">
      <w:numFmt w:val="decimal"/>
      <w:lvlText w:val=""/>
      <w:lvlJc w:val="left"/>
    </w:lvl>
    <w:lvl w:ilvl="3" w:tplc="81EE2DAA">
      <w:numFmt w:val="decimal"/>
      <w:lvlText w:val=""/>
      <w:lvlJc w:val="left"/>
    </w:lvl>
    <w:lvl w:ilvl="4" w:tplc="441A070A">
      <w:numFmt w:val="decimal"/>
      <w:lvlText w:val=""/>
      <w:lvlJc w:val="left"/>
    </w:lvl>
    <w:lvl w:ilvl="5" w:tplc="68666BA8">
      <w:numFmt w:val="decimal"/>
      <w:lvlText w:val=""/>
      <w:lvlJc w:val="left"/>
    </w:lvl>
    <w:lvl w:ilvl="6" w:tplc="91CCD2D8">
      <w:numFmt w:val="decimal"/>
      <w:lvlText w:val=""/>
      <w:lvlJc w:val="left"/>
    </w:lvl>
    <w:lvl w:ilvl="7" w:tplc="4A868380">
      <w:numFmt w:val="decimal"/>
      <w:lvlText w:val=""/>
      <w:lvlJc w:val="left"/>
    </w:lvl>
    <w:lvl w:ilvl="8" w:tplc="6D6C5E90">
      <w:numFmt w:val="decimal"/>
      <w:lvlText w:val=""/>
      <w:lvlJc w:val="left"/>
    </w:lvl>
  </w:abstractNum>
  <w:abstractNum w:abstractNumId="4">
    <w:nsid w:val="00001238"/>
    <w:multiLevelType w:val="hybridMultilevel"/>
    <w:tmpl w:val="F1AE287A"/>
    <w:lvl w:ilvl="0" w:tplc="18D4DBE4">
      <w:start w:val="6"/>
      <w:numFmt w:val="decimal"/>
      <w:lvlText w:val="%1"/>
      <w:lvlJc w:val="left"/>
    </w:lvl>
    <w:lvl w:ilvl="1" w:tplc="763AFE7C">
      <w:numFmt w:val="decimal"/>
      <w:lvlText w:val=""/>
      <w:lvlJc w:val="left"/>
    </w:lvl>
    <w:lvl w:ilvl="2" w:tplc="94A89A6C">
      <w:numFmt w:val="decimal"/>
      <w:lvlText w:val=""/>
      <w:lvlJc w:val="left"/>
    </w:lvl>
    <w:lvl w:ilvl="3" w:tplc="8E32B30A">
      <w:numFmt w:val="decimal"/>
      <w:lvlText w:val=""/>
      <w:lvlJc w:val="left"/>
    </w:lvl>
    <w:lvl w:ilvl="4" w:tplc="2B560904">
      <w:numFmt w:val="decimal"/>
      <w:lvlText w:val=""/>
      <w:lvlJc w:val="left"/>
    </w:lvl>
    <w:lvl w:ilvl="5" w:tplc="4EA8ED26">
      <w:numFmt w:val="decimal"/>
      <w:lvlText w:val=""/>
      <w:lvlJc w:val="left"/>
    </w:lvl>
    <w:lvl w:ilvl="6" w:tplc="8E18D8A6">
      <w:numFmt w:val="decimal"/>
      <w:lvlText w:val=""/>
      <w:lvlJc w:val="left"/>
    </w:lvl>
    <w:lvl w:ilvl="7" w:tplc="EA100CB8">
      <w:numFmt w:val="decimal"/>
      <w:lvlText w:val=""/>
      <w:lvlJc w:val="left"/>
    </w:lvl>
    <w:lvl w:ilvl="8" w:tplc="6796810A">
      <w:numFmt w:val="decimal"/>
      <w:lvlText w:val=""/>
      <w:lvlJc w:val="left"/>
    </w:lvl>
  </w:abstractNum>
  <w:abstractNum w:abstractNumId="5">
    <w:nsid w:val="00001AD4"/>
    <w:multiLevelType w:val="hybridMultilevel"/>
    <w:tmpl w:val="889EA346"/>
    <w:lvl w:ilvl="0" w:tplc="5C605144">
      <w:start w:val="1"/>
      <w:numFmt w:val="bullet"/>
      <w:lvlText w:val="и"/>
      <w:lvlJc w:val="left"/>
    </w:lvl>
    <w:lvl w:ilvl="1" w:tplc="128E0FE6">
      <w:start w:val="8"/>
      <w:numFmt w:val="decimal"/>
      <w:lvlText w:val="%2."/>
      <w:lvlJc w:val="left"/>
    </w:lvl>
    <w:lvl w:ilvl="2" w:tplc="29003A18">
      <w:numFmt w:val="decimal"/>
      <w:lvlText w:val=""/>
      <w:lvlJc w:val="left"/>
    </w:lvl>
    <w:lvl w:ilvl="3" w:tplc="3B2A07EC">
      <w:numFmt w:val="decimal"/>
      <w:lvlText w:val=""/>
      <w:lvlJc w:val="left"/>
    </w:lvl>
    <w:lvl w:ilvl="4" w:tplc="228478E6">
      <w:numFmt w:val="decimal"/>
      <w:lvlText w:val=""/>
      <w:lvlJc w:val="left"/>
    </w:lvl>
    <w:lvl w:ilvl="5" w:tplc="969A1182">
      <w:numFmt w:val="decimal"/>
      <w:lvlText w:val=""/>
      <w:lvlJc w:val="left"/>
    </w:lvl>
    <w:lvl w:ilvl="6" w:tplc="1B889C5C">
      <w:numFmt w:val="decimal"/>
      <w:lvlText w:val=""/>
      <w:lvlJc w:val="left"/>
    </w:lvl>
    <w:lvl w:ilvl="7" w:tplc="24AADEDC">
      <w:numFmt w:val="decimal"/>
      <w:lvlText w:val=""/>
      <w:lvlJc w:val="left"/>
    </w:lvl>
    <w:lvl w:ilvl="8" w:tplc="2830FD52">
      <w:numFmt w:val="decimal"/>
      <w:lvlText w:val=""/>
      <w:lvlJc w:val="left"/>
    </w:lvl>
  </w:abstractNum>
  <w:abstractNum w:abstractNumId="6">
    <w:nsid w:val="00001E1F"/>
    <w:multiLevelType w:val="hybridMultilevel"/>
    <w:tmpl w:val="28C67840"/>
    <w:lvl w:ilvl="0" w:tplc="AF9C76F0">
      <w:start w:val="1"/>
      <w:numFmt w:val="bullet"/>
      <w:lvlText w:val="В"/>
      <w:lvlJc w:val="left"/>
    </w:lvl>
    <w:lvl w:ilvl="1" w:tplc="4802E1C4">
      <w:numFmt w:val="decimal"/>
      <w:lvlText w:val=""/>
      <w:lvlJc w:val="left"/>
    </w:lvl>
    <w:lvl w:ilvl="2" w:tplc="ADB21A58">
      <w:numFmt w:val="decimal"/>
      <w:lvlText w:val=""/>
      <w:lvlJc w:val="left"/>
    </w:lvl>
    <w:lvl w:ilvl="3" w:tplc="14DA6636">
      <w:numFmt w:val="decimal"/>
      <w:lvlText w:val=""/>
      <w:lvlJc w:val="left"/>
    </w:lvl>
    <w:lvl w:ilvl="4" w:tplc="AB0A10D6">
      <w:numFmt w:val="decimal"/>
      <w:lvlText w:val=""/>
      <w:lvlJc w:val="left"/>
    </w:lvl>
    <w:lvl w:ilvl="5" w:tplc="1FEE3E54">
      <w:numFmt w:val="decimal"/>
      <w:lvlText w:val=""/>
      <w:lvlJc w:val="left"/>
    </w:lvl>
    <w:lvl w:ilvl="6" w:tplc="B10467AE">
      <w:numFmt w:val="decimal"/>
      <w:lvlText w:val=""/>
      <w:lvlJc w:val="left"/>
    </w:lvl>
    <w:lvl w:ilvl="7" w:tplc="086E9DDE">
      <w:numFmt w:val="decimal"/>
      <w:lvlText w:val=""/>
      <w:lvlJc w:val="left"/>
    </w:lvl>
    <w:lvl w:ilvl="8" w:tplc="C5C6B1C4">
      <w:numFmt w:val="decimal"/>
      <w:lvlText w:val=""/>
      <w:lvlJc w:val="left"/>
    </w:lvl>
  </w:abstractNum>
  <w:abstractNum w:abstractNumId="7">
    <w:nsid w:val="00002213"/>
    <w:multiLevelType w:val="hybridMultilevel"/>
    <w:tmpl w:val="DD964DF0"/>
    <w:lvl w:ilvl="0" w:tplc="78EEC7E0">
      <w:start w:val="1"/>
      <w:numFmt w:val="bullet"/>
      <w:lvlText w:val="В"/>
      <w:lvlJc w:val="left"/>
    </w:lvl>
    <w:lvl w:ilvl="1" w:tplc="72628B3A">
      <w:numFmt w:val="decimal"/>
      <w:lvlText w:val=""/>
      <w:lvlJc w:val="left"/>
    </w:lvl>
    <w:lvl w:ilvl="2" w:tplc="9C46CBE2">
      <w:numFmt w:val="decimal"/>
      <w:lvlText w:val=""/>
      <w:lvlJc w:val="left"/>
    </w:lvl>
    <w:lvl w:ilvl="3" w:tplc="2C065E26">
      <w:numFmt w:val="decimal"/>
      <w:lvlText w:val=""/>
      <w:lvlJc w:val="left"/>
    </w:lvl>
    <w:lvl w:ilvl="4" w:tplc="30745F46">
      <w:numFmt w:val="decimal"/>
      <w:lvlText w:val=""/>
      <w:lvlJc w:val="left"/>
    </w:lvl>
    <w:lvl w:ilvl="5" w:tplc="9A8A41A8">
      <w:numFmt w:val="decimal"/>
      <w:lvlText w:val=""/>
      <w:lvlJc w:val="left"/>
    </w:lvl>
    <w:lvl w:ilvl="6" w:tplc="24FAF86A">
      <w:numFmt w:val="decimal"/>
      <w:lvlText w:val=""/>
      <w:lvlJc w:val="left"/>
    </w:lvl>
    <w:lvl w:ilvl="7" w:tplc="82BCF448">
      <w:numFmt w:val="decimal"/>
      <w:lvlText w:val=""/>
      <w:lvlJc w:val="left"/>
    </w:lvl>
    <w:lvl w:ilvl="8" w:tplc="021C4AF4">
      <w:numFmt w:val="decimal"/>
      <w:lvlText w:val=""/>
      <w:lvlJc w:val="left"/>
    </w:lvl>
  </w:abstractNum>
  <w:abstractNum w:abstractNumId="8">
    <w:nsid w:val="000022EE"/>
    <w:multiLevelType w:val="hybridMultilevel"/>
    <w:tmpl w:val="6ACA3BAA"/>
    <w:lvl w:ilvl="0" w:tplc="79D68922">
      <w:start w:val="1"/>
      <w:numFmt w:val="bullet"/>
      <w:lvlText w:val="и"/>
      <w:lvlJc w:val="left"/>
    </w:lvl>
    <w:lvl w:ilvl="1" w:tplc="813EB7AA">
      <w:numFmt w:val="decimal"/>
      <w:lvlText w:val=""/>
      <w:lvlJc w:val="left"/>
    </w:lvl>
    <w:lvl w:ilvl="2" w:tplc="AB5EA4DC">
      <w:numFmt w:val="decimal"/>
      <w:lvlText w:val=""/>
      <w:lvlJc w:val="left"/>
    </w:lvl>
    <w:lvl w:ilvl="3" w:tplc="F5685A3A">
      <w:numFmt w:val="decimal"/>
      <w:lvlText w:val=""/>
      <w:lvlJc w:val="left"/>
    </w:lvl>
    <w:lvl w:ilvl="4" w:tplc="C448AC08">
      <w:numFmt w:val="decimal"/>
      <w:lvlText w:val=""/>
      <w:lvlJc w:val="left"/>
    </w:lvl>
    <w:lvl w:ilvl="5" w:tplc="4E965D2C">
      <w:numFmt w:val="decimal"/>
      <w:lvlText w:val=""/>
      <w:lvlJc w:val="left"/>
    </w:lvl>
    <w:lvl w:ilvl="6" w:tplc="D590A654">
      <w:numFmt w:val="decimal"/>
      <w:lvlText w:val=""/>
      <w:lvlJc w:val="left"/>
    </w:lvl>
    <w:lvl w:ilvl="7" w:tplc="6C2EBC04">
      <w:numFmt w:val="decimal"/>
      <w:lvlText w:val=""/>
      <w:lvlJc w:val="left"/>
    </w:lvl>
    <w:lvl w:ilvl="8" w:tplc="8A6A705C">
      <w:numFmt w:val="decimal"/>
      <w:lvlText w:val=""/>
      <w:lvlJc w:val="left"/>
    </w:lvl>
  </w:abstractNum>
  <w:abstractNum w:abstractNumId="9">
    <w:nsid w:val="00002350"/>
    <w:multiLevelType w:val="hybridMultilevel"/>
    <w:tmpl w:val="193C60FE"/>
    <w:lvl w:ilvl="0" w:tplc="5538B240">
      <w:start w:val="1"/>
      <w:numFmt w:val="bullet"/>
      <w:lvlText w:val="\emdash "/>
      <w:lvlJc w:val="left"/>
    </w:lvl>
    <w:lvl w:ilvl="1" w:tplc="EF2E358C">
      <w:numFmt w:val="decimal"/>
      <w:lvlText w:val=""/>
      <w:lvlJc w:val="left"/>
    </w:lvl>
    <w:lvl w:ilvl="2" w:tplc="A65A4B46">
      <w:numFmt w:val="decimal"/>
      <w:lvlText w:val=""/>
      <w:lvlJc w:val="left"/>
    </w:lvl>
    <w:lvl w:ilvl="3" w:tplc="38903586">
      <w:numFmt w:val="decimal"/>
      <w:lvlText w:val=""/>
      <w:lvlJc w:val="left"/>
    </w:lvl>
    <w:lvl w:ilvl="4" w:tplc="BAA4DA30">
      <w:numFmt w:val="decimal"/>
      <w:lvlText w:val=""/>
      <w:lvlJc w:val="left"/>
    </w:lvl>
    <w:lvl w:ilvl="5" w:tplc="F934C60C">
      <w:numFmt w:val="decimal"/>
      <w:lvlText w:val=""/>
      <w:lvlJc w:val="left"/>
    </w:lvl>
    <w:lvl w:ilvl="6" w:tplc="76AE5306">
      <w:numFmt w:val="decimal"/>
      <w:lvlText w:val=""/>
      <w:lvlJc w:val="left"/>
    </w:lvl>
    <w:lvl w:ilvl="7" w:tplc="7F1E0D8C">
      <w:numFmt w:val="decimal"/>
      <w:lvlText w:val=""/>
      <w:lvlJc w:val="left"/>
    </w:lvl>
    <w:lvl w:ilvl="8" w:tplc="11183FC2">
      <w:numFmt w:val="decimal"/>
      <w:lvlText w:val=""/>
      <w:lvlJc w:val="left"/>
    </w:lvl>
  </w:abstractNum>
  <w:abstractNum w:abstractNumId="10">
    <w:nsid w:val="0000260D"/>
    <w:multiLevelType w:val="hybridMultilevel"/>
    <w:tmpl w:val="DDBE77B2"/>
    <w:lvl w:ilvl="0" w:tplc="58204CFE">
      <w:start w:val="1"/>
      <w:numFmt w:val="bullet"/>
      <w:lvlText w:val="и"/>
      <w:lvlJc w:val="left"/>
    </w:lvl>
    <w:lvl w:ilvl="1" w:tplc="201C2A1A">
      <w:start w:val="1"/>
      <w:numFmt w:val="bullet"/>
      <w:lvlText w:val="В"/>
      <w:lvlJc w:val="left"/>
    </w:lvl>
    <w:lvl w:ilvl="2" w:tplc="AD169F46">
      <w:numFmt w:val="decimal"/>
      <w:lvlText w:val=""/>
      <w:lvlJc w:val="left"/>
    </w:lvl>
    <w:lvl w:ilvl="3" w:tplc="E75A1F58">
      <w:numFmt w:val="decimal"/>
      <w:lvlText w:val=""/>
      <w:lvlJc w:val="left"/>
    </w:lvl>
    <w:lvl w:ilvl="4" w:tplc="FD7884FA">
      <w:numFmt w:val="decimal"/>
      <w:lvlText w:val=""/>
      <w:lvlJc w:val="left"/>
    </w:lvl>
    <w:lvl w:ilvl="5" w:tplc="043CD32A">
      <w:numFmt w:val="decimal"/>
      <w:lvlText w:val=""/>
      <w:lvlJc w:val="left"/>
    </w:lvl>
    <w:lvl w:ilvl="6" w:tplc="8B18970E">
      <w:numFmt w:val="decimal"/>
      <w:lvlText w:val=""/>
      <w:lvlJc w:val="left"/>
    </w:lvl>
    <w:lvl w:ilvl="7" w:tplc="84702102">
      <w:numFmt w:val="decimal"/>
      <w:lvlText w:val=""/>
      <w:lvlJc w:val="left"/>
    </w:lvl>
    <w:lvl w:ilvl="8" w:tplc="CC8EF1CA">
      <w:numFmt w:val="decimal"/>
      <w:lvlText w:val=""/>
      <w:lvlJc w:val="left"/>
    </w:lvl>
  </w:abstractNum>
  <w:abstractNum w:abstractNumId="11">
    <w:nsid w:val="000026A6"/>
    <w:multiLevelType w:val="hybridMultilevel"/>
    <w:tmpl w:val="663ECA40"/>
    <w:lvl w:ilvl="0" w:tplc="7BB8A5DE">
      <w:start w:val="8"/>
      <w:numFmt w:val="decimal"/>
      <w:lvlText w:val="%1."/>
      <w:lvlJc w:val="left"/>
    </w:lvl>
    <w:lvl w:ilvl="1" w:tplc="C02C0602">
      <w:numFmt w:val="decimal"/>
      <w:lvlText w:val=""/>
      <w:lvlJc w:val="left"/>
    </w:lvl>
    <w:lvl w:ilvl="2" w:tplc="E55A4F70">
      <w:numFmt w:val="decimal"/>
      <w:lvlText w:val=""/>
      <w:lvlJc w:val="left"/>
    </w:lvl>
    <w:lvl w:ilvl="3" w:tplc="FAA885AE">
      <w:numFmt w:val="decimal"/>
      <w:lvlText w:val=""/>
      <w:lvlJc w:val="left"/>
    </w:lvl>
    <w:lvl w:ilvl="4" w:tplc="08FACD7A">
      <w:numFmt w:val="decimal"/>
      <w:lvlText w:val=""/>
      <w:lvlJc w:val="left"/>
    </w:lvl>
    <w:lvl w:ilvl="5" w:tplc="4D1C7A9A">
      <w:numFmt w:val="decimal"/>
      <w:lvlText w:val=""/>
      <w:lvlJc w:val="left"/>
    </w:lvl>
    <w:lvl w:ilvl="6" w:tplc="C8444D6C">
      <w:numFmt w:val="decimal"/>
      <w:lvlText w:val=""/>
      <w:lvlJc w:val="left"/>
    </w:lvl>
    <w:lvl w:ilvl="7" w:tplc="B07897A8">
      <w:numFmt w:val="decimal"/>
      <w:lvlText w:val=""/>
      <w:lvlJc w:val="left"/>
    </w:lvl>
    <w:lvl w:ilvl="8" w:tplc="A36E2E8E">
      <w:numFmt w:val="decimal"/>
      <w:lvlText w:val=""/>
      <w:lvlJc w:val="left"/>
    </w:lvl>
  </w:abstractNum>
  <w:abstractNum w:abstractNumId="12">
    <w:nsid w:val="0000301C"/>
    <w:multiLevelType w:val="hybridMultilevel"/>
    <w:tmpl w:val="15384B62"/>
    <w:lvl w:ilvl="0" w:tplc="843A22CA">
      <w:start w:val="7"/>
      <w:numFmt w:val="decimal"/>
      <w:lvlText w:val="%1."/>
      <w:lvlJc w:val="left"/>
    </w:lvl>
    <w:lvl w:ilvl="1" w:tplc="F2CAB28A">
      <w:numFmt w:val="decimal"/>
      <w:lvlText w:val=""/>
      <w:lvlJc w:val="left"/>
    </w:lvl>
    <w:lvl w:ilvl="2" w:tplc="04D6DE9E">
      <w:numFmt w:val="decimal"/>
      <w:lvlText w:val=""/>
      <w:lvlJc w:val="left"/>
    </w:lvl>
    <w:lvl w:ilvl="3" w:tplc="D5E0A456">
      <w:numFmt w:val="decimal"/>
      <w:lvlText w:val=""/>
      <w:lvlJc w:val="left"/>
    </w:lvl>
    <w:lvl w:ilvl="4" w:tplc="ED7C69AA">
      <w:numFmt w:val="decimal"/>
      <w:lvlText w:val=""/>
      <w:lvlJc w:val="left"/>
    </w:lvl>
    <w:lvl w:ilvl="5" w:tplc="2FFA072C">
      <w:numFmt w:val="decimal"/>
      <w:lvlText w:val=""/>
      <w:lvlJc w:val="left"/>
    </w:lvl>
    <w:lvl w:ilvl="6" w:tplc="6A781516">
      <w:numFmt w:val="decimal"/>
      <w:lvlText w:val=""/>
      <w:lvlJc w:val="left"/>
    </w:lvl>
    <w:lvl w:ilvl="7" w:tplc="3C98FBAE">
      <w:numFmt w:val="decimal"/>
      <w:lvlText w:val=""/>
      <w:lvlJc w:val="left"/>
    </w:lvl>
    <w:lvl w:ilvl="8" w:tplc="04CC5420">
      <w:numFmt w:val="decimal"/>
      <w:lvlText w:val=""/>
      <w:lvlJc w:val="left"/>
    </w:lvl>
  </w:abstractNum>
  <w:abstractNum w:abstractNumId="13">
    <w:nsid w:val="0000323B"/>
    <w:multiLevelType w:val="hybridMultilevel"/>
    <w:tmpl w:val="4AB20E2A"/>
    <w:lvl w:ilvl="0" w:tplc="E258D288">
      <w:start w:val="1"/>
      <w:numFmt w:val="bullet"/>
      <w:lvlText w:val="•"/>
      <w:lvlJc w:val="left"/>
    </w:lvl>
    <w:lvl w:ilvl="1" w:tplc="60749EC2">
      <w:numFmt w:val="decimal"/>
      <w:lvlText w:val=""/>
      <w:lvlJc w:val="left"/>
    </w:lvl>
    <w:lvl w:ilvl="2" w:tplc="255E02F6">
      <w:numFmt w:val="decimal"/>
      <w:lvlText w:val=""/>
      <w:lvlJc w:val="left"/>
    </w:lvl>
    <w:lvl w:ilvl="3" w:tplc="F692E8BE">
      <w:numFmt w:val="decimal"/>
      <w:lvlText w:val=""/>
      <w:lvlJc w:val="left"/>
    </w:lvl>
    <w:lvl w:ilvl="4" w:tplc="6E1A6262">
      <w:numFmt w:val="decimal"/>
      <w:lvlText w:val=""/>
      <w:lvlJc w:val="left"/>
    </w:lvl>
    <w:lvl w:ilvl="5" w:tplc="D50022C2">
      <w:numFmt w:val="decimal"/>
      <w:lvlText w:val=""/>
      <w:lvlJc w:val="left"/>
    </w:lvl>
    <w:lvl w:ilvl="6" w:tplc="D6B0B7A2">
      <w:numFmt w:val="decimal"/>
      <w:lvlText w:val=""/>
      <w:lvlJc w:val="left"/>
    </w:lvl>
    <w:lvl w:ilvl="7" w:tplc="602E36AA">
      <w:numFmt w:val="decimal"/>
      <w:lvlText w:val=""/>
      <w:lvlJc w:val="left"/>
    </w:lvl>
    <w:lvl w:ilvl="8" w:tplc="88629FE0">
      <w:numFmt w:val="decimal"/>
      <w:lvlText w:val=""/>
      <w:lvlJc w:val="left"/>
    </w:lvl>
  </w:abstractNum>
  <w:abstractNum w:abstractNumId="14">
    <w:nsid w:val="00003B25"/>
    <w:multiLevelType w:val="hybridMultilevel"/>
    <w:tmpl w:val="E66697BE"/>
    <w:lvl w:ilvl="0" w:tplc="DB8C1DF6">
      <w:start w:val="1"/>
      <w:numFmt w:val="bullet"/>
      <w:lvlText w:val="•"/>
      <w:lvlJc w:val="left"/>
    </w:lvl>
    <w:lvl w:ilvl="1" w:tplc="A9E64D02">
      <w:numFmt w:val="decimal"/>
      <w:lvlText w:val=""/>
      <w:lvlJc w:val="left"/>
    </w:lvl>
    <w:lvl w:ilvl="2" w:tplc="BA4A2202">
      <w:numFmt w:val="decimal"/>
      <w:lvlText w:val=""/>
      <w:lvlJc w:val="left"/>
    </w:lvl>
    <w:lvl w:ilvl="3" w:tplc="2B4671EE">
      <w:numFmt w:val="decimal"/>
      <w:lvlText w:val=""/>
      <w:lvlJc w:val="left"/>
    </w:lvl>
    <w:lvl w:ilvl="4" w:tplc="48AAF78E">
      <w:numFmt w:val="decimal"/>
      <w:lvlText w:val=""/>
      <w:lvlJc w:val="left"/>
    </w:lvl>
    <w:lvl w:ilvl="5" w:tplc="C42EC0E0">
      <w:numFmt w:val="decimal"/>
      <w:lvlText w:val=""/>
      <w:lvlJc w:val="left"/>
    </w:lvl>
    <w:lvl w:ilvl="6" w:tplc="CC94F4FC">
      <w:numFmt w:val="decimal"/>
      <w:lvlText w:val=""/>
      <w:lvlJc w:val="left"/>
    </w:lvl>
    <w:lvl w:ilvl="7" w:tplc="F7C04BB0">
      <w:numFmt w:val="decimal"/>
      <w:lvlText w:val=""/>
      <w:lvlJc w:val="left"/>
    </w:lvl>
    <w:lvl w:ilvl="8" w:tplc="0D7A7CFA">
      <w:numFmt w:val="decimal"/>
      <w:lvlText w:val=""/>
      <w:lvlJc w:val="left"/>
    </w:lvl>
  </w:abstractNum>
  <w:abstractNum w:abstractNumId="15">
    <w:nsid w:val="0000428B"/>
    <w:multiLevelType w:val="hybridMultilevel"/>
    <w:tmpl w:val="8C481ECE"/>
    <w:lvl w:ilvl="0" w:tplc="3BFCBEAC">
      <w:start w:val="1"/>
      <w:numFmt w:val="decimal"/>
      <w:lvlText w:val="%1."/>
      <w:lvlJc w:val="left"/>
    </w:lvl>
    <w:lvl w:ilvl="1" w:tplc="825EB0BC">
      <w:numFmt w:val="decimal"/>
      <w:lvlText w:val=""/>
      <w:lvlJc w:val="left"/>
    </w:lvl>
    <w:lvl w:ilvl="2" w:tplc="D12E6B68">
      <w:numFmt w:val="decimal"/>
      <w:lvlText w:val=""/>
      <w:lvlJc w:val="left"/>
    </w:lvl>
    <w:lvl w:ilvl="3" w:tplc="FB14B67C">
      <w:numFmt w:val="decimal"/>
      <w:lvlText w:val=""/>
      <w:lvlJc w:val="left"/>
    </w:lvl>
    <w:lvl w:ilvl="4" w:tplc="4CC69F6A">
      <w:numFmt w:val="decimal"/>
      <w:lvlText w:val=""/>
      <w:lvlJc w:val="left"/>
    </w:lvl>
    <w:lvl w:ilvl="5" w:tplc="4C58509C">
      <w:numFmt w:val="decimal"/>
      <w:lvlText w:val=""/>
      <w:lvlJc w:val="left"/>
    </w:lvl>
    <w:lvl w:ilvl="6" w:tplc="F23A3978">
      <w:numFmt w:val="decimal"/>
      <w:lvlText w:val=""/>
      <w:lvlJc w:val="left"/>
    </w:lvl>
    <w:lvl w:ilvl="7" w:tplc="1506C974">
      <w:numFmt w:val="decimal"/>
      <w:lvlText w:val=""/>
      <w:lvlJc w:val="left"/>
    </w:lvl>
    <w:lvl w:ilvl="8" w:tplc="1EA4E764">
      <w:numFmt w:val="decimal"/>
      <w:lvlText w:val=""/>
      <w:lvlJc w:val="left"/>
    </w:lvl>
  </w:abstractNum>
  <w:abstractNum w:abstractNumId="16">
    <w:nsid w:val="00004509"/>
    <w:multiLevelType w:val="hybridMultilevel"/>
    <w:tmpl w:val="310AB056"/>
    <w:lvl w:ilvl="0" w:tplc="8710D8C8">
      <w:start w:val="1"/>
      <w:numFmt w:val="bullet"/>
      <w:lvlText w:val="в"/>
      <w:lvlJc w:val="left"/>
    </w:lvl>
    <w:lvl w:ilvl="1" w:tplc="EBC0BD40">
      <w:start w:val="9"/>
      <w:numFmt w:val="decimal"/>
      <w:lvlText w:val="%2."/>
      <w:lvlJc w:val="left"/>
    </w:lvl>
    <w:lvl w:ilvl="2" w:tplc="C3CE3590">
      <w:numFmt w:val="decimal"/>
      <w:lvlText w:val=""/>
      <w:lvlJc w:val="left"/>
    </w:lvl>
    <w:lvl w:ilvl="3" w:tplc="5374D920">
      <w:numFmt w:val="decimal"/>
      <w:lvlText w:val=""/>
      <w:lvlJc w:val="left"/>
    </w:lvl>
    <w:lvl w:ilvl="4" w:tplc="1A10477E">
      <w:numFmt w:val="decimal"/>
      <w:lvlText w:val=""/>
      <w:lvlJc w:val="left"/>
    </w:lvl>
    <w:lvl w:ilvl="5" w:tplc="2CD8D2CC">
      <w:numFmt w:val="decimal"/>
      <w:lvlText w:val=""/>
      <w:lvlJc w:val="left"/>
    </w:lvl>
    <w:lvl w:ilvl="6" w:tplc="87263D50">
      <w:numFmt w:val="decimal"/>
      <w:lvlText w:val=""/>
      <w:lvlJc w:val="left"/>
    </w:lvl>
    <w:lvl w:ilvl="7" w:tplc="B1C8E00C">
      <w:numFmt w:val="decimal"/>
      <w:lvlText w:val=""/>
      <w:lvlJc w:val="left"/>
    </w:lvl>
    <w:lvl w:ilvl="8" w:tplc="EC786CC2">
      <w:numFmt w:val="decimal"/>
      <w:lvlText w:val=""/>
      <w:lvlJc w:val="left"/>
    </w:lvl>
  </w:abstractNum>
  <w:abstractNum w:abstractNumId="17">
    <w:nsid w:val="00004B40"/>
    <w:multiLevelType w:val="hybridMultilevel"/>
    <w:tmpl w:val="EB5E0E82"/>
    <w:lvl w:ilvl="0" w:tplc="DAF4477C">
      <w:start w:val="1"/>
      <w:numFmt w:val="bullet"/>
      <w:lvlText w:val="в"/>
      <w:lvlJc w:val="left"/>
    </w:lvl>
    <w:lvl w:ilvl="1" w:tplc="C756C9FE">
      <w:numFmt w:val="decimal"/>
      <w:lvlText w:val=""/>
      <w:lvlJc w:val="left"/>
    </w:lvl>
    <w:lvl w:ilvl="2" w:tplc="BB5ADEB0">
      <w:numFmt w:val="decimal"/>
      <w:lvlText w:val=""/>
      <w:lvlJc w:val="left"/>
    </w:lvl>
    <w:lvl w:ilvl="3" w:tplc="9FEE09D8">
      <w:numFmt w:val="decimal"/>
      <w:lvlText w:val=""/>
      <w:lvlJc w:val="left"/>
    </w:lvl>
    <w:lvl w:ilvl="4" w:tplc="EBAE1972">
      <w:numFmt w:val="decimal"/>
      <w:lvlText w:val=""/>
      <w:lvlJc w:val="left"/>
    </w:lvl>
    <w:lvl w:ilvl="5" w:tplc="A0A08C46">
      <w:numFmt w:val="decimal"/>
      <w:lvlText w:val=""/>
      <w:lvlJc w:val="left"/>
    </w:lvl>
    <w:lvl w:ilvl="6" w:tplc="DBD07896">
      <w:numFmt w:val="decimal"/>
      <w:lvlText w:val=""/>
      <w:lvlJc w:val="left"/>
    </w:lvl>
    <w:lvl w:ilvl="7" w:tplc="9078BB9C">
      <w:numFmt w:val="decimal"/>
      <w:lvlText w:val=""/>
      <w:lvlJc w:val="left"/>
    </w:lvl>
    <w:lvl w:ilvl="8" w:tplc="04987796">
      <w:numFmt w:val="decimal"/>
      <w:lvlText w:val=""/>
      <w:lvlJc w:val="left"/>
    </w:lvl>
  </w:abstractNum>
  <w:abstractNum w:abstractNumId="18">
    <w:nsid w:val="00004DC8"/>
    <w:multiLevelType w:val="hybridMultilevel"/>
    <w:tmpl w:val="1834D7BA"/>
    <w:lvl w:ilvl="0" w:tplc="A5926B4C">
      <w:start w:val="5"/>
      <w:numFmt w:val="decimal"/>
      <w:lvlText w:val="%1"/>
      <w:lvlJc w:val="left"/>
    </w:lvl>
    <w:lvl w:ilvl="1" w:tplc="B734BF12">
      <w:numFmt w:val="decimal"/>
      <w:lvlText w:val=""/>
      <w:lvlJc w:val="left"/>
    </w:lvl>
    <w:lvl w:ilvl="2" w:tplc="BE1E25C6">
      <w:numFmt w:val="decimal"/>
      <w:lvlText w:val=""/>
      <w:lvlJc w:val="left"/>
    </w:lvl>
    <w:lvl w:ilvl="3" w:tplc="7F42852E">
      <w:numFmt w:val="decimal"/>
      <w:lvlText w:val=""/>
      <w:lvlJc w:val="left"/>
    </w:lvl>
    <w:lvl w:ilvl="4" w:tplc="CC30F562">
      <w:numFmt w:val="decimal"/>
      <w:lvlText w:val=""/>
      <w:lvlJc w:val="left"/>
    </w:lvl>
    <w:lvl w:ilvl="5" w:tplc="372610E4">
      <w:numFmt w:val="decimal"/>
      <w:lvlText w:val=""/>
      <w:lvlJc w:val="left"/>
    </w:lvl>
    <w:lvl w:ilvl="6" w:tplc="61462F32">
      <w:numFmt w:val="decimal"/>
      <w:lvlText w:val=""/>
      <w:lvlJc w:val="left"/>
    </w:lvl>
    <w:lvl w:ilvl="7" w:tplc="09F2CADC">
      <w:numFmt w:val="decimal"/>
      <w:lvlText w:val=""/>
      <w:lvlJc w:val="left"/>
    </w:lvl>
    <w:lvl w:ilvl="8" w:tplc="D1542F5C">
      <w:numFmt w:val="decimal"/>
      <w:lvlText w:val=""/>
      <w:lvlJc w:val="left"/>
    </w:lvl>
  </w:abstractNum>
  <w:abstractNum w:abstractNumId="19">
    <w:nsid w:val="00004E45"/>
    <w:multiLevelType w:val="hybridMultilevel"/>
    <w:tmpl w:val="41D86CDC"/>
    <w:lvl w:ilvl="0" w:tplc="ADF066B0">
      <w:start w:val="7"/>
      <w:numFmt w:val="decimal"/>
      <w:lvlText w:val="%1"/>
      <w:lvlJc w:val="left"/>
    </w:lvl>
    <w:lvl w:ilvl="1" w:tplc="DCF43B02">
      <w:numFmt w:val="decimal"/>
      <w:lvlText w:val=""/>
      <w:lvlJc w:val="left"/>
    </w:lvl>
    <w:lvl w:ilvl="2" w:tplc="2EF01750">
      <w:numFmt w:val="decimal"/>
      <w:lvlText w:val=""/>
      <w:lvlJc w:val="left"/>
    </w:lvl>
    <w:lvl w:ilvl="3" w:tplc="B13CBDF8">
      <w:numFmt w:val="decimal"/>
      <w:lvlText w:val=""/>
      <w:lvlJc w:val="left"/>
    </w:lvl>
    <w:lvl w:ilvl="4" w:tplc="426EC684">
      <w:numFmt w:val="decimal"/>
      <w:lvlText w:val=""/>
      <w:lvlJc w:val="left"/>
    </w:lvl>
    <w:lvl w:ilvl="5" w:tplc="68CCB39E">
      <w:numFmt w:val="decimal"/>
      <w:lvlText w:val=""/>
      <w:lvlJc w:val="left"/>
    </w:lvl>
    <w:lvl w:ilvl="6" w:tplc="2BA493C4">
      <w:numFmt w:val="decimal"/>
      <w:lvlText w:val=""/>
      <w:lvlJc w:val="left"/>
    </w:lvl>
    <w:lvl w:ilvl="7" w:tplc="4C720022">
      <w:numFmt w:val="decimal"/>
      <w:lvlText w:val=""/>
      <w:lvlJc w:val="left"/>
    </w:lvl>
    <w:lvl w:ilvl="8" w:tplc="65665EFC">
      <w:numFmt w:val="decimal"/>
      <w:lvlText w:val=""/>
      <w:lvlJc w:val="left"/>
    </w:lvl>
  </w:abstractNum>
  <w:abstractNum w:abstractNumId="20">
    <w:nsid w:val="000056AE"/>
    <w:multiLevelType w:val="hybridMultilevel"/>
    <w:tmpl w:val="2D963BA4"/>
    <w:lvl w:ilvl="0" w:tplc="8AA8E84C">
      <w:start w:val="1"/>
      <w:numFmt w:val="bullet"/>
      <w:lvlText w:val="и"/>
      <w:lvlJc w:val="left"/>
    </w:lvl>
    <w:lvl w:ilvl="1" w:tplc="4C34F5E0">
      <w:numFmt w:val="decimal"/>
      <w:lvlText w:val=""/>
      <w:lvlJc w:val="left"/>
    </w:lvl>
    <w:lvl w:ilvl="2" w:tplc="244A7F92">
      <w:numFmt w:val="decimal"/>
      <w:lvlText w:val=""/>
      <w:lvlJc w:val="left"/>
    </w:lvl>
    <w:lvl w:ilvl="3" w:tplc="929E5520">
      <w:numFmt w:val="decimal"/>
      <w:lvlText w:val=""/>
      <w:lvlJc w:val="left"/>
    </w:lvl>
    <w:lvl w:ilvl="4" w:tplc="303025AA">
      <w:numFmt w:val="decimal"/>
      <w:lvlText w:val=""/>
      <w:lvlJc w:val="left"/>
    </w:lvl>
    <w:lvl w:ilvl="5" w:tplc="6C902972">
      <w:numFmt w:val="decimal"/>
      <w:lvlText w:val=""/>
      <w:lvlJc w:val="left"/>
    </w:lvl>
    <w:lvl w:ilvl="6" w:tplc="8176F60C">
      <w:numFmt w:val="decimal"/>
      <w:lvlText w:val=""/>
      <w:lvlJc w:val="left"/>
    </w:lvl>
    <w:lvl w:ilvl="7" w:tplc="C2908B14">
      <w:numFmt w:val="decimal"/>
      <w:lvlText w:val=""/>
      <w:lvlJc w:val="left"/>
    </w:lvl>
    <w:lvl w:ilvl="8" w:tplc="1A101D12">
      <w:numFmt w:val="decimal"/>
      <w:lvlText w:val=""/>
      <w:lvlJc w:val="left"/>
    </w:lvl>
  </w:abstractNum>
  <w:abstractNum w:abstractNumId="21">
    <w:nsid w:val="00005878"/>
    <w:multiLevelType w:val="hybridMultilevel"/>
    <w:tmpl w:val="1CB0CC68"/>
    <w:lvl w:ilvl="0" w:tplc="4CC0F3C0">
      <w:start w:val="1"/>
      <w:numFmt w:val="bullet"/>
      <w:lvlText w:val="и"/>
      <w:lvlJc w:val="left"/>
    </w:lvl>
    <w:lvl w:ilvl="1" w:tplc="96DA9FC2">
      <w:numFmt w:val="decimal"/>
      <w:lvlText w:val=""/>
      <w:lvlJc w:val="left"/>
    </w:lvl>
    <w:lvl w:ilvl="2" w:tplc="4F9A1B5E">
      <w:numFmt w:val="decimal"/>
      <w:lvlText w:val=""/>
      <w:lvlJc w:val="left"/>
    </w:lvl>
    <w:lvl w:ilvl="3" w:tplc="59BCFA16">
      <w:numFmt w:val="decimal"/>
      <w:lvlText w:val=""/>
      <w:lvlJc w:val="left"/>
    </w:lvl>
    <w:lvl w:ilvl="4" w:tplc="C568A720">
      <w:numFmt w:val="decimal"/>
      <w:lvlText w:val=""/>
      <w:lvlJc w:val="left"/>
    </w:lvl>
    <w:lvl w:ilvl="5" w:tplc="E4E4B88E">
      <w:numFmt w:val="decimal"/>
      <w:lvlText w:val=""/>
      <w:lvlJc w:val="left"/>
    </w:lvl>
    <w:lvl w:ilvl="6" w:tplc="D0283AB2">
      <w:numFmt w:val="decimal"/>
      <w:lvlText w:val=""/>
      <w:lvlJc w:val="left"/>
    </w:lvl>
    <w:lvl w:ilvl="7" w:tplc="41D04C68">
      <w:numFmt w:val="decimal"/>
      <w:lvlText w:val=""/>
      <w:lvlJc w:val="left"/>
    </w:lvl>
    <w:lvl w:ilvl="8" w:tplc="95C41C0C">
      <w:numFmt w:val="decimal"/>
      <w:lvlText w:val=""/>
      <w:lvlJc w:val="left"/>
    </w:lvl>
  </w:abstractNum>
  <w:abstractNum w:abstractNumId="22">
    <w:nsid w:val="00005D03"/>
    <w:multiLevelType w:val="hybridMultilevel"/>
    <w:tmpl w:val="FC4484D6"/>
    <w:lvl w:ilvl="0" w:tplc="73EE14A0">
      <w:start w:val="1"/>
      <w:numFmt w:val="decimal"/>
      <w:lvlText w:val="%1."/>
      <w:lvlJc w:val="left"/>
    </w:lvl>
    <w:lvl w:ilvl="1" w:tplc="ACEA3B66">
      <w:numFmt w:val="decimal"/>
      <w:lvlText w:val=""/>
      <w:lvlJc w:val="left"/>
    </w:lvl>
    <w:lvl w:ilvl="2" w:tplc="07D859E0">
      <w:numFmt w:val="decimal"/>
      <w:lvlText w:val=""/>
      <w:lvlJc w:val="left"/>
    </w:lvl>
    <w:lvl w:ilvl="3" w:tplc="7ABAB580">
      <w:numFmt w:val="decimal"/>
      <w:lvlText w:val=""/>
      <w:lvlJc w:val="left"/>
    </w:lvl>
    <w:lvl w:ilvl="4" w:tplc="8202E68A">
      <w:numFmt w:val="decimal"/>
      <w:lvlText w:val=""/>
      <w:lvlJc w:val="left"/>
    </w:lvl>
    <w:lvl w:ilvl="5" w:tplc="C6C2BCA0">
      <w:numFmt w:val="decimal"/>
      <w:lvlText w:val=""/>
      <w:lvlJc w:val="left"/>
    </w:lvl>
    <w:lvl w:ilvl="6" w:tplc="E048D220">
      <w:numFmt w:val="decimal"/>
      <w:lvlText w:val=""/>
      <w:lvlJc w:val="left"/>
    </w:lvl>
    <w:lvl w:ilvl="7" w:tplc="C6CC0014">
      <w:numFmt w:val="decimal"/>
      <w:lvlText w:val=""/>
      <w:lvlJc w:val="left"/>
    </w:lvl>
    <w:lvl w:ilvl="8" w:tplc="4FFCC7C0">
      <w:numFmt w:val="decimal"/>
      <w:lvlText w:val=""/>
      <w:lvlJc w:val="left"/>
    </w:lvl>
  </w:abstractNum>
  <w:abstractNum w:abstractNumId="23">
    <w:nsid w:val="000063CB"/>
    <w:multiLevelType w:val="hybridMultilevel"/>
    <w:tmpl w:val="CB24E030"/>
    <w:lvl w:ilvl="0" w:tplc="1C728740">
      <w:start w:val="1"/>
      <w:numFmt w:val="decimal"/>
      <w:lvlText w:val="%1."/>
      <w:lvlJc w:val="left"/>
    </w:lvl>
    <w:lvl w:ilvl="1" w:tplc="39942DAA">
      <w:numFmt w:val="decimal"/>
      <w:lvlText w:val=""/>
      <w:lvlJc w:val="left"/>
    </w:lvl>
    <w:lvl w:ilvl="2" w:tplc="4308E2E2">
      <w:numFmt w:val="decimal"/>
      <w:lvlText w:val=""/>
      <w:lvlJc w:val="left"/>
    </w:lvl>
    <w:lvl w:ilvl="3" w:tplc="9CD62FC2">
      <w:numFmt w:val="decimal"/>
      <w:lvlText w:val=""/>
      <w:lvlJc w:val="left"/>
    </w:lvl>
    <w:lvl w:ilvl="4" w:tplc="8760EE58">
      <w:numFmt w:val="decimal"/>
      <w:lvlText w:val=""/>
      <w:lvlJc w:val="left"/>
    </w:lvl>
    <w:lvl w:ilvl="5" w:tplc="5982430E">
      <w:numFmt w:val="decimal"/>
      <w:lvlText w:val=""/>
      <w:lvlJc w:val="left"/>
    </w:lvl>
    <w:lvl w:ilvl="6" w:tplc="F60A6C54">
      <w:numFmt w:val="decimal"/>
      <w:lvlText w:val=""/>
      <w:lvlJc w:val="left"/>
    </w:lvl>
    <w:lvl w:ilvl="7" w:tplc="6FEE6D44">
      <w:numFmt w:val="decimal"/>
      <w:lvlText w:val=""/>
      <w:lvlJc w:val="left"/>
    </w:lvl>
    <w:lvl w:ilvl="8" w:tplc="265E60BE">
      <w:numFmt w:val="decimal"/>
      <w:lvlText w:val=""/>
      <w:lvlJc w:val="left"/>
    </w:lvl>
  </w:abstractNum>
  <w:abstractNum w:abstractNumId="24">
    <w:nsid w:val="00006443"/>
    <w:multiLevelType w:val="hybridMultilevel"/>
    <w:tmpl w:val="5ECC4816"/>
    <w:lvl w:ilvl="0" w:tplc="FC76DD1E">
      <w:start w:val="1"/>
      <w:numFmt w:val="bullet"/>
      <w:lvlText w:val="•"/>
      <w:lvlJc w:val="left"/>
    </w:lvl>
    <w:lvl w:ilvl="1" w:tplc="552CF7E2">
      <w:numFmt w:val="decimal"/>
      <w:lvlText w:val=""/>
      <w:lvlJc w:val="left"/>
    </w:lvl>
    <w:lvl w:ilvl="2" w:tplc="2146BF46">
      <w:numFmt w:val="decimal"/>
      <w:lvlText w:val=""/>
      <w:lvlJc w:val="left"/>
    </w:lvl>
    <w:lvl w:ilvl="3" w:tplc="8F6220E6">
      <w:numFmt w:val="decimal"/>
      <w:lvlText w:val=""/>
      <w:lvlJc w:val="left"/>
    </w:lvl>
    <w:lvl w:ilvl="4" w:tplc="5C664030">
      <w:numFmt w:val="decimal"/>
      <w:lvlText w:val=""/>
      <w:lvlJc w:val="left"/>
    </w:lvl>
    <w:lvl w:ilvl="5" w:tplc="FD985518">
      <w:numFmt w:val="decimal"/>
      <w:lvlText w:val=""/>
      <w:lvlJc w:val="left"/>
    </w:lvl>
    <w:lvl w:ilvl="6" w:tplc="CF14C9F8">
      <w:numFmt w:val="decimal"/>
      <w:lvlText w:val=""/>
      <w:lvlJc w:val="left"/>
    </w:lvl>
    <w:lvl w:ilvl="7" w:tplc="D53043F8">
      <w:numFmt w:val="decimal"/>
      <w:lvlText w:val=""/>
      <w:lvlJc w:val="left"/>
    </w:lvl>
    <w:lvl w:ilvl="8" w:tplc="12BE6D2C">
      <w:numFmt w:val="decimal"/>
      <w:lvlText w:val=""/>
      <w:lvlJc w:val="left"/>
    </w:lvl>
  </w:abstractNum>
  <w:abstractNum w:abstractNumId="25">
    <w:nsid w:val="000066BB"/>
    <w:multiLevelType w:val="hybridMultilevel"/>
    <w:tmpl w:val="8BD2804A"/>
    <w:lvl w:ilvl="0" w:tplc="22C09116">
      <w:start w:val="1"/>
      <w:numFmt w:val="bullet"/>
      <w:lvlText w:val="В"/>
      <w:lvlJc w:val="left"/>
    </w:lvl>
    <w:lvl w:ilvl="1" w:tplc="7FEE372E">
      <w:numFmt w:val="decimal"/>
      <w:lvlText w:val=""/>
      <w:lvlJc w:val="left"/>
    </w:lvl>
    <w:lvl w:ilvl="2" w:tplc="68842422">
      <w:numFmt w:val="decimal"/>
      <w:lvlText w:val=""/>
      <w:lvlJc w:val="left"/>
    </w:lvl>
    <w:lvl w:ilvl="3" w:tplc="7E121C6A">
      <w:numFmt w:val="decimal"/>
      <w:lvlText w:val=""/>
      <w:lvlJc w:val="left"/>
    </w:lvl>
    <w:lvl w:ilvl="4" w:tplc="7E24AC9E">
      <w:numFmt w:val="decimal"/>
      <w:lvlText w:val=""/>
      <w:lvlJc w:val="left"/>
    </w:lvl>
    <w:lvl w:ilvl="5" w:tplc="CDAE25EE">
      <w:numFmt w:val="decimal"/>
      <w:lvlText w:val=""/>
      <w:lvlJc w:val="left"/>
    </w:lvl>
    <w:lvl w:ilvl="6" w:tplc="5DD42782">
      <w:numFmt w:val="decimal"/>
      <w:lvlText w:val=""/>
      <w:lvlJc w:val="left"/>
    </w:lvl>
    <w:lvl w:ilvl="7" w:tplc="1ACC84A2">
      <w:numFmt w:val="decimal"/>
      <w:lvlText w:val=""/>
      <w:lvlJc w:val="left"/>
    </w:lvl>
    <w:lvl w:ilvl="8" w:tplc="B478D9C8">
      <w:numFmt w:val="decimal"/>
      <w:lvlText w:val=""/>
      <w:lvlJc w:val="left"/>
    </w:lvl>
  </w:abstractNum>
  <w:abstractNum w:abstractNumId="26">
    <w:nsid w:val="00006B89"/>
    <w:multiLevelType w:val="hybridMultilevel"/>
    <w:tmpl w:val="7C02D8D8"/>
    <w:lvl w:ilvl="0" w:tplc="6ED096D0">
      <w:start w:val="1"/>
      <w:numFmt w:val="decimal"/>
      <w:lvlText w:val="%1."/>
      <w:lvlJc w:val="left"/>
    </w:lvl>
    <w:lvl w:ilvl="1" w:tplc="26C25370">
      <w:numFmt w:val="decimal"/>
      <w:lvlText w:val=""/>
      <w:lvlJc w:val="left"/>
    </w:lvl>
    <w:lvl w:ilvl="2" w:tplc="8A64822A">
      <w:numFmt w:val="decimal"/>
      <w:lvlText w:val=""/>
      <w:lvlJc w:val="left"/>
    </w:lvl>
    <w:lvl w:ilvl="3" w:tplc="206AFACE">
      <w:numFmt w:val="decimal"/>
      <w:lvlText w:val=""/>
      <w:lvlJc w:val="left"/>
    </w:lvl>
    <w:lvl w:ilvl="4" w:tplc="59F4621A">
      <w:numFmt w:val="decimal"/>
      <w:lvlText w:val=""/>
      <w:lvlJc w:val="left"/>
    </w:lvl>
    <w:lvl w:ilvl="5" w:tplc="F31075D4">
      <w:numFmt w:val="decimal"/>
      <w:lvlText w:val=""/>
      <w:lvlJc w:val="left"/>
    </w:lvl>
    <w:lvl w:ilvl="6" w:tplc="EB06F05E">
      <w:numFmt w:val="decimal"/>
      <w:lvlText w:val=""/>
      <w:lvlJc w:val="left"/>
    </w:lvl>
    <w:lvl w:ilvl="7" w:tplc="C8EA50A4">
      <w:numFmt w:val="decimal"/>
      <w:lvlText w:val=""/>
      <w:lvlJc w:val="left"/>
    </w:lvl>
    <w:lvl w:ilvl="8" w:tplc="37D0900A">
      <w:numFmt w:val="decimal"/>
      <w:lvlText w:val=""/>
      <w:lvlJc w:val="left"/>
    </w:lvl>
  </w:abstractNum>
  <w:abstractNum w:abstractNumId="27">
    <w:nsid w:val="00006BFC"/>
    <w:multiLevelType w:val="hybridMultilevel"/>
    <w:tmpl w:val="DCECE604"/>
    <w:lvl w:ilvl="0" w:tplc="B22841BE">
      <w:start w:val="4"/>
      <w:numFmt w:val="decimal"/>
      <w:lvlText w:val="%1."/>
      <w:lvlJc w:val="left"/>
    </w:lvl>
    <w:lvl w:ilvl="1" w:tplc="78A4B8BC">
      <w:start w:val="6"/>
      <w:numFmt w:val="decimal"/>
      <w:lvlText w:val="%2."/>
      <w:lvlJc w:val="left"/>
    </w:lvl>
    <w:lvl w:ilvl="2" w:tplc="8B92F7A4">
      <w:numFmt w:val="decimal"/>
      <w:lvlText w:val=""/>
      <w:lvlJc w:val="left"/>
    </w:lvl>
    <w:lvl w:ilvl="3" w:tplc="E0FA6276">
      <w:numFmt w:val="decimal"/>
      <w:lvlText w:val=""/>
      <w:lvlJc w:val="left"/>
    </w:lvl>
    <w:lvl w:ilvl="4" w:tplc="9E12C100">
      <w:numFmt w:val="decimal"/>
      <w:lvlText w:val=""/>
      <w:lvlJc w:val="left"/>
    </w:lvl>
    <w:lvl w:ilvl="5" w:tplc="94888D1A">
      <w:numFmt w:val="decimal"/>
      <w:lvlText w:val=""/>
      <w:lvlJc w:val="left"/>
    </w:lvl>
    <w:lvl w:ilvl="6" w:tplc="A40C0FC2">
      <w:numFmt w:val="decimal"/>
      <w:lvlText w:val=""/>
      <w:lvlJc w:val="left"/>
    </w:lvl>
    <w:lvl w:ilvl="7" w:tplc="EDE2B782">
      <w:numFmt w:val="decimal"/>
      <w:lvlText w:val=""/>
      <w:lvlJc w:val="left"/>
    </w:lvl>
    <w:lvl w:ilvl="8" w:tplc="7E3C617A">
      <w:numFmt w:val="decimal"/>
      <w:lvlText w:val=""/>
      <w:lvlJc w:val="left"/>
    </w:lvl>
  </w:abstractNum>
  <w:abstractNum w:abstractNumId="28">
    <w:nsid w:val="00006E5D"/>
    <w:multiLevelType w:val="hybridMultilevel"/>
    <w:tmpl w:val="63F653A2"/>
    <w:lvl w:ilvl="0" w:tplc="EEA4C4E4">
      <w:start w:val="1"/>
      <w:numFmt w:val="bullet"/>
      <w:lvlText w:val="и"/>
      <w:lvlJc w:val="left"/>
    </w:lvl>
    <w:lvl w:ilvl="1" w:tplc="06289230">
      <w:start w:val="15"/>
      <w:numFmt w:val="decimal"/>
      <w:lvlText w:val="%2."/>
      <w:lvlJc w:val="left"/>
    </w:lvl>
    <w:lvl w:ilvl="2" w:tplc="A6B27676">
      <w:numFmt w:val="decimal"/>
      <w:lvlText w:val=""/>
      <w:lvlJc w:val="left"/>
    </w:lvl>
    <w:lvl w:ilvl="3" w:tplc="20001C5C">
      <w:numFmt w:val="decimal"/>
      <w:lvlText w:val=""/>
      <w:lvlJc w:val="left"/>
    </w:lvl>
    <w:lvl w:ilvl="4" w:tplc="5246ACBA">
      <w:numFmt w:val="decimal"/>
      <w:lvlText w:val=""/>
      <w:lvlJc w:val="left"/>
    </w:lvl>
    <w:lvl w:ilvl="5" w:tplc="DD90935C">
      <w:numFmt w:val="decimal"/>
      <w:lvlText w:val=""/>
      <w:lvlJc w:val="left"/>
    </w:lvl>
    <w:lvl w:ilvl="6" w:tplc="DCBE1436">
      <w:numFmt w:val="decimal"/>
      <w:lvlText w:val=""/>
      <w:lvlJc w:val="left"/>
    </w:lvl>
    <w:lvl w:ilvl="7" w:tplc="D50E11BE">
      <w:numFmt w:val="decimal"/>
      <w:lvlText w:val=""/>
      <w:lvlJc w:val="left"/>
    </w:lvl>
    <w:lvl w:ilvl="8" w:tplc="0772EA70">
      <w:numFmt w:val="decimal"/>
      <w:lvlText w:val=""/>
      <w:lvlJc w:val="left"/>
    </w:lvl>
  </w:abstractNum>
  <w:abstractNum w:abstractNumId="29">
    <w:nsid w:val="0000701F"/>
    <w:multiLevelType w:val="hybridMultilevel"/>
    <w:tmpl w:val="4A446F48"/>
    <w:lvl w:ilvl="0" w:tplc="960E3D0E">
      <w:start w:val="10"/>
      <w:numFmt w:val="decimal"/>
      <w:lvlText w:val="%1."/>
      <w:lvlJc w:val="left"/>
    </w:lvl>
    <w:lvl w:ilvl="1" w:tplc="B8589F50">
      <w:numFmt w:val="decimal"/>
      <w:lvlText w:val=""/>
      <w:lvlJc w:val="left"/>
    </w:lvl>
    <w:lvl w:ilvl="2" w:tplc="5A06304E">
      <w:numFmt w:val="decimal"/>
      <w:lvlText w:val=""/>
      <w:lvlJc w:val="left"/>
    </w:lvl>
    <w:lvl w:ilvl="3" w:tplc="6882DA9A">
      <w:numFmt w:val="decimal"/>
      <w:lvlText w:val=""/>
      <w:lvlJc w:val="left"/>
    </w:lvl>
    <w:lvl w:ilvl="4" w:tplc="EB1410D4">
      <w:numFmt w:val="decimal"/>
      <w:lvlText w:val=""/>
      <w:lvlJc w:val="left"/>
    </w:lvl>
    <w:lvl w:ilvl="5" w:tplc="155E1C28">
      <w:numFmt w:val="decimal"/>
      <w:lvlText w:val=""/>
      <w:lvlJc w:val="left"/>
    </w:lvl>
    <w:lvl w:ilvl="6" w:tplc="96303E50">
      <w:numFmt w:val="decimal"/>
      <w:lvlText w:val=""/>
      <w:lvlJc w:val="left"/>
    </w:lvl>
    <w:lvl w:ilvl="7" w:tplc="EC66A2C2">
      <w:numFmt w:val="decimal"/>
      <w:lvlText w:val=""/>
      <w:lvlJc w:val="left"/>
    </w:lvl>
    <w:lvl w:ilvl="8" w:tplc="58A8AF5C">
      <w:numFmt w:val="decimal"/>
      <w:lvlText w:val=""/>
      <w:lvlJc w:val="left"/>
    </w:lvl>
  </w:abstractNum>
  <w:abstractNum w:abstractNumId="30">
    <w:nsid w:val="0000759A"/>
    <w:multiLevelType w:val="hybridMultilevel"/>
    <w:tmpl w:val="A1D88BDA"/>
    <w:lvl w:ilvl="0" w:tplc="D452FE90">
      <w:start w:val="1"/>
      <w:numFmt w:val="bullet"/>
      <w:lvlText w:val="и"/>
      <w:lvlJc w:val="left"/>
    </w:lvl>
    <w:lvl w:ilvl="1" w:tplc="648E0C80">
      <w:numFmt w:val="decimal"/>
      <w:lvlText w:val=""/>
      <w:lvlJc w:val="left"/>
    </w:lvl>
    <w:lvl w:ilvl="2" w:tplc="C602DFF0">
      <w:numFmt w:val="decimal"/>
      <w:lvlText w:val=""/>
      <w:lvlJc w:val="left"/>
    </w:lvl>
    <w:lvl w:ilvl="3" w:tplc="AB008E68">
      <w:numFmt w:val="decimal"/>
      <w:lvlText w:val=""/>
      <w:lvlJc w:val="left"/>
    </w:lvl>
    <w:lvl w:ilvl="4" w:tplc="9AB8ED78">
      <w:numFmt w:val="decimal"/>
      <w:lvlText w:val=""/>
      <w:lvlJc w:val="left"/>
    </w:lvl>
    <w:lvl w:ilvl="5" w:tplc="9648D688">
      <w:numFmt w:val="decimal"/>
      <w:lvlText w:val=""/>
      <w:lvlJc w:val="left"/>
    </w:lvl>
    <w:lvl w:ilvl="6" w:tplc="C8608E48">
      <w:numFmt w:val="decimal"/>
      <w:lvlText w:val=""/>
      <w:lvlJc w:val="left"/>
    </w:lvl>
    <w:lvl w:ilvl="7" w:tplc="F190BDD6">
      <w:numFmt w:val="decimal"/>
      <w:lvlText w:val=""/>
      <w:lvlJc w:val="left"/>
    </w:lvl>
    <w:lvl w:ilvl="8" w:tplc="754A213A">
      <w:numFmt w:val="decimal"/>
      <w:lvlText w:val=""/>
      <w:lvlJc w:val="left"/>
    </w:lvl>
  </w:abstractNum>
  <w:abstractNum w:abstractNumId="31">
    <w:nsid w:val="0000767D"/>
    <w:multiLevelType w:val="hybridMultilevel"/>
    <w:tmpl w:val="AF62C080"/>
    <w:lvl w:ilvl="0" w:tplc="A4CA58EA">
      <w:start w:val="1"/>
      <w:numFmt w:val="bullet"/>
      <w:lvlText w:val="в"/>
      <w:lvlJc w:val="left"/>
    </w:lvl>
    <w:lvl w:ilvl="1" w:tplc="91F2734C">
      <w:start w:val="7"/>
      <w:numFmt w:val="decimal"/>
      <w:lvlText w:val="%2."/>
      <w:lvlJc w:val="left"/>
    </w:lvl>
    <w:lvl w:ilvl="2" w:tplc="BA58730E">
      <w:numFmt w:val="decimal"/>
      <w:lvlText w:val=""/>
      <w:lvlJc w:val="left"/>
    </w:lvl>
    <w:lvl w:ilvl="3" w:tplc="763A21EE">
      <w:numFmt w:val="decimal"/>
      <w:lvlText w:val=""/>
      <w:lvlJc w:val="left"/>
    </w:lvl>
    <w:lvl w:ilvl="4" w:tplc="F99EC128">
      <w:numFmt w:val="decimal"/>
      <w:lvlText w:val=""/>
      <w:lvlJc w:val="left"/>
    </w:lvl>
    <w:lvl w:ilvl="5" w:tplc="C194F6B8">
      <w:numFmt w:val="decimal"/>
      <w:lvlText w:val=""/>
      <w:lvlJc w:val="left"/>
    </w:lvl>
    <w:lvl w:ilvl="6" w:tplc="8112F172">
      <w:numFmt w:val="decimal"/>
      <w:lvlText w:val=""/>
      <w:lvlJc w:val="left"/>
    </w:lvl>
    <w:lvl w:ilvl="7" w:tplc="3BEA009A">
      <w:numFmt w:val="decimal"/>
      <w:lvlText w:val=""/>
      <w:lvlJc w:val="left"/>
    </w:lvl>
    <w:lvl w:ilvl="8" w:tplc="94BC9EA2">
      <w:numFmt w:val="decimal"/>
      <w:lvlText w:val=""/>
      <w:lvlJc w:val="left"/>
    </w:lvl>
  </w:abstractNum>
  <w:abstractNum w:abstractNumId="32">
    <w:nsid w:val="00007A5A"/>
    <w:multiLevelType w:val="hybridMultilevel"/>
    <w:tmpl w:val="A9967C90"/>
    <w:lvl w:ilvl="0" w:tplc="1CD0C9F4">
      <w:start w:val="5"/>
      <w:numFmt w:val="decimal"/>
      <w:lvlText w:val="%1."/>
      <w:lvlJc w:val="left"/>
    </w:lvl>
    <w:lvl w:ilvl="1" w:tplc="0A18B070">
      <w:start w:val="6"/>
      <w:numFmt w:val="decimal"/>
      <w:lvlText w:val="%2."/>
      <w:lvlJc w:val="left"/>
    </w:lvl>
    <w:lvl w:ilvl="2" w:tplc="4FB0718E">
      <w:numFmt w:val="decimal"/>
      <w:lvlText w:val=""/>
      <w:lvlJc w:val="left"/>
    </w:lvl>
    <w:lvl w:ilvl="3" w:tplc="E5520BF8">
      <w:numFmt w:val="decimal"/>
      <w:lvlText w:val=""/>
      <w:lvlJc w:val="left"/>
    </w:lvl>
    <w:lvl w:ilvl="4" w:tplc="AF26F0B8">
      <w:numFmt w:val="decimal"/>
      <w:lvlText w:val=""/>
      <w:lvlJc w:val="left"/>
    </w:lvl>
    <w:lvl w:ilvl="5" w:tplc="75B890A4">
      <w:numFmt w:val="decimal"/>
      <w:lvlText w:val=""/>
      <w:lvlJc w:val="left"/>
    </w:lvl>
    <w:lvl w:ilvl="6" w:tplc="853271A0">
      <w:numFmt w:val="decimal"/>
      <w:lvlText w:val=""/>
      <w:lvlJc w:val="left"/>
    </w:lvl>
    <w:lvl w:ilvl="7" w:tplc="A8D45A5C">
      <w:numFmt w:val="decimal"/>
      <w:lvlText w:val=""/>
      <w:lvlJc w:val="left"/>
    </w:lvl>
    <w:lvl w:ilvl="8" w:tplc="E2C08DF6">
      <w:numFmt w:val="decimal"/>
      <w:lvlText w:val=""/>
      <w:lvlJc w:val="left"/>
    </w:lvl>
  </w:abstractNum>
  <w:abstractNum w:abstractNumId="33">
    <w:nsid w:val="00007F96"/>
    <w:multiLevelType w:val="hybridMultilevel"/>
    <w:tmpl w:val="04242A80"/>
    <w:lvl w:ilvl="0" w:tplc="B4B4D5D8">
      <w:start w:val="1"/>
      <w:numFmt w:val="bullet"/>
      <w:lvlText w:val="в"/>
      <w:lvlJc w:val="left"/>
    </w:lvl>
    <w:lvl w:ilvl="1" w:tplc="586A715A">
      <w:start w:val="7"/>
      <w:numFmt w:val="decimal"/>
      <w:lvlText w:val="%2."/>
      <w:lvlJc w:val="left"/>
    </w:lvl>
    <w:lvl w:ilvl="2" w:tplc="E79845BA">
      <w:numFmt w:val="decimal"/>
      <w:lvlText w:val=""/>
      <w:lvlJc w:val="left"/>
    </w:lvl>
    <w:lvl w:ilvl="3" w:tplc="469EA94C">
      <w:numFmt w:val="decimal"/>
      <w:lvlText w:val=""/>
      <w:lvlJc w:val="left"/>
    </w:lvl>
    <w:lvl w:ilvl="4" w:tplc="3B8A970E">
      <w:numFmt w:val="decimal"/>
      <w:lvlText w:val=""/>
      <w:lvlJc w:val="left"/>
    </w:lvl>
    <w:lvl w:ilvl="5" w:tplc="75F47AFE">
      <w:numFmt w:val="decimal"/>
      <w:lvlText w:val=""/>
      <w:lvlJc w:val="left"/>
    </w:lvl>
    <w:lvl w:ilvl="6" w:tplc="E5A6A504">
      <w:numFmt w:val="decimal"/>
      <w:lvlText w:val=""/>
      <w:lvlJc w:val="left"/>
    </w:lvl>
    <w:lvl w:ilvl="7" w:tplc="F5485B80">
      <w:numFmt w:val="decimal"/>
      <w:lvlText w:val=""/>
      <w:lvlJc w:val="left"/>
    </w:lvl>
    <w:lvl w:ilvl="8" w:tplc="DA6C06D8">
      <w:numFmt w:val="decimal"/>
      <w:lvlText w:val=""/>
      <w:lvlJc w:val="left"/>
    </w:lvl>
  </w:abstractNum>
  <w:abstractNum w:abstractNumId="34">
    <w:nsid w:val="00007FF5"/>
    <w:multiLevelType w:val="hybridMultilevel"/>
    <w:tmpl w:val="D80CF70C"/>
    <w:lvl w:ilvl="0" w:tplc="344CAD1A">
      <w:start w:val="1"/>
      <w:numFmt w:val="bullet"/>
      <w:lvlText w:val="в"/>
      <w:lvlJc w:val="left"/>
    </w:lvl>
    <w:lvl w:ilvl="1" w:tplc="626C3924">
      <w:start w:val="9"/>
      <w:numFmt w:val="decimal"/>
      <w:lvlText w:val="%2."/>
      <w:lvlJc w:val="left"/>
    </w:lvl>
    <w:lvl w:ilvl="2" w:tplc="9FE82B16">
      <w:numFmt w:val="decimal"/>
      <w:lvlText w:val=""/>
      <w:lvlJc w:val="left"/>
    </w:lvl>
    <w:lvl w:ilvl="3" w:tplc="3356DBE2">
      <w:numFmt w:val="decimal"/>
      <w:lvlText w:val=""/>
      <w:lvlJc w:val="left"/>
    </w:lvl>
    <w:lvl w:ilvl="4" w:tplc="2592B7B0">
      <w:numFmt w:val="decimal"/>
      <w:lvlText w:val=""/>
      <w:lvlJc w:val="left"/>
    </w:lvl>
    <w:lvl w:ilvl="5" w:tplc="6FBCE184">
      <w:numFmt w:val="decimal"/>
      <w:lvlText w:val=""/>
      <w:lvlJc w:val="left"/>
    </w:lvl>
    <w:lvl w:ilvl="6" w:tplc="0468678E">
      <w:numFmt w:val="decimal"/>
      <w:lvlText w:val=""/>
      <w:lvlJc w:val="left"/>
    </w:lvl>
    <w:lvl w:ilvl="7" w:tplc="46B048A0">
      <w:numFmt w:val="decimal"/>
      <w:lvlText w:val=""/>
      <w:lvlJc w:val="left"/>
    </w:lvl>
    <w:lvl w:ilvl="8" w:tplc="86F4E1F6">
      <w:numFmt w:val="decimal"/>
      <w:lvlText w:val=""/>
      <w:lvlJc w:val="left"/>
    </w:lvl>
  </w:abstractNum>
  <w:num w:numId="1">
    <w:abstractNumId w:val="18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9"/>
  </w:num>
  <w:num w:numId="7">
    <w:abstractNumId w:val="22"/>
  </w:num>
  <w:num w:numId="8">
    <w:abstractNumId w:val="32"/>
  </w:num>
  <w:num w:numId="9">
    <w:abstractNumId w:val="31"/>
  </w:num>
  <w:num w:numId="10">
    <w:abstractNumId w:val="16"/>
  </w:num>
  <w:num w:numId="11">
    <w:abstractNumId w:val="4"/>
  </w:num>
  <w:num w:numId="12">
    <w:abstractNumId w:val="14"/>
  </w:num>
  <w:num w:numId="13">
    <w:abstractNumId w:val="6"/>
  </w:num>
  <w:num w:numId="14">
    <w:abstractNumId w:val="28"/>
  </w:num>
  <w:num w:numId="15">
    <w:abstractNumId w:val="5"/>
  </w:num>
  <w:num w:numId="16">
    <w:abstractNumId w:val="23"/>
  </w:num>
  <w:num w:numId="17">
    <w:abstractNumId w:val="27"/>
  </w:num>
  <w:num w:numId="18">
    <w:abstractNumId w:val="33"/>
  </w:num>
  <w:num w:numId="19">
    <w:abstractNumId w:val="34"/>
  </w:num>
  <w:num w:numId="20">
    <w:abstractNumId w:val="19"/>
  </w:num>
  <w:num w:numId="21">
    <w:abstractNumId w:val="13"/>
  </w:num>
  <w:num w:numId="22">
    <w:abstractNumId w:val="7"/>
  </w:num>
  <w:num w:numId="23">
    <w:abstractNumId w:val="10"/>
  </w:num>
  <w:num w:numId="24">
    <w:abstractNumId w:val="26"/>
  </w:num>
  <w:num w:numId="25">
    <w:abstractNumId w:val="1"/>
  </w:num>
  <w:num w:numId="26">
    <w:abstractNumId w:val="12"/>
  </w:num>
  <w:num w:numId="27">
    <w:abstractNumId w:val="3"/>
  </w:num>
  <w:num w:numId="28">
    <w:abstractNumId w:val="20"/>
  </w:num>
  <w:num w:numId="29">
    <w:abstractNumId w:val="2"/>
  </w:num>
  <w:num w:numId="30">
    <w:abstractNumId w:val="0"/>
  </w:num>
  <w:num w:numId="31">
    <w:abstractNumId w:val="30"/>
  </w:num>
  <w:num w:numId="32">
    <w:abstractNumId w:val="9"/>
  </w:num>
  <w:num w:numId="33">
    <w:abstractNumId w:val="8"/>
  </w:num>
  <w:num w:numId="34">
    <w:abstractNumId w:val="17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63EF"/>
    <w:rsid w:val="000E63EF"/>
    <w:rsid w:val="002C0B85"/>
    <w:rsid w:val="002C4F48"/>
    <w:rsid w:val="003E76BA"/>
    <w:rsid w:val="00695691"/>
    <w:rsid w:val="00724468"/>
    <w:rsid w:val="007E0E6D"/>
    <w:rsid w:val="008F7D50"/>
    <w:rsid w:val="00E46ACE"/>
    <w:rsid w:val="00F8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56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35</Pages>
  <Words>13312</Words>
  <Characters>75884</Characters>
  <Application>Microsoft Office Word</Application>
  <DocSecurity>0</DocSecurity>
  <Lines>632</Lines>
  <Paragraphs>178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8</cp:revision>
  <dcterms:created xsi:type="dcterms:W3CDTF">2017-09-11T17:22:00Z</dcterms:created>
  <dcterms:modified xsi:type="dcterms:W3CDTF">2017-09-11T16:31:00Z</dcterms:modified>
</cp:coreProperties>
</file>